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E8547" w14:textId="77777777" w:rsidR="00DC7FC7" w:rsidRPr="00DC7FC7" w:rsidRDefault="00DC7FC7" w:rsidP="00DC7FC7">
      <w:pPr>
        <w:snapToGrid w:val="0"/>
        <w:spacing w:line="240" w:lineRule="atLeast"/>
        <w:ind w:right="6"/>
        <w:jc w:val="both"/>
      </w:pPr>
      <w:r w:rsidRPr="00DC7FC7">
        <w:rPr>
          <w:noProof/>
        </w:rPr>
        <mc:AlternateContent>
          <mc:Choice Requires="wpg">
            <w:drawing>
              <wp:anchor distT="0" distB="0" distL="114300" distR="114300" simplePos="0" relativeHeight="251661312" behindDoc="0" locked="0" layoutInCell="1" allowOverlap="1" wp14:anchorId="1727DDAC" wp14:editId="6F6FD58A">
                <wp:simplePos x="0" y="0"/>
                <wp:positionH relativeFrom="column">
                  <wp:posOffset>4549140</wp:posOffset>
                </wp:positionH>
                <wp:positionV relativeFrom="paragraph">
                  <wp:posOffset>-71755</wp:posOffset>
                </wp:positionV>
                <wp:extent cx="1066800" cy="704850"/>
                <wp:effectExtent l="0" t="0" r="19050" b="19050"/>
                <wp:wrapNone/>
                <wp:docPr id="22" name="グループ化 22"/>
                <wp:cNvGraphicFramePr/>
                <a:graphic xmlns:a="http://schemas.openxmlformats.org/drawingml/2006/main">
                  <a:graphicData uri="http://schemas.microsoft.com/office/word/2010/wordprocessingGroup">
                    <wpg:wgp>
                      <wpg:cNvGrpSpPr/>
                      <wpg:grpSpPr>
                        <a:xfrm>
                          <a:off x="0" y="0"/>
                          <a:ext cx="1066800" cy="704850"/>
                          <a:chOff x="0" y="0"/>
                          <a:chExt cx="1066800" cy="704850"/>
                        </a:xfrm>
                      </wpg:grpSpPr>
                      <wps:wsp>
                        <wps:cNvPr id="23" name="角丸四角形 23"/>
                        <wps:cNvSpPr/>
                        <wps:spPr>
                          <a:xfrm>
                            <a:off x="0" y="57150"/>
                            <a:ext cx="533400" cy="64770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533400" y="57150"/>
                            <a:ext cx="533400" cy="64770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76200" y="0"/>
                            <a:ext cx="398145" cy="314325"/>
                          </a:xfrm>
                          <a:prstGeom prst="rect">
                            <a:avLst/>
                          </a:prstGeom>
                          <a:noFill/>
                          <a:ln w="6350">
                            <a:noFill/>
                          </a:ln>
                          <a:effectLst/>
                        </wps:spPr>
                        <wps:txbx>
                          <w:txbxContent>
                            <w:p w14:paraId="5CD35B89" w14:textId="77777777" w:rsidR="00DC7FC7" w:rsidRPr="00E71C22" w:rsidRDefault="00DC7FC7" w:rsidP="00DC7FC7">
                              <w:pPr>
                                <w:rPr>
                                  <w:sz w:val="16"/>
                                  <w:szCs w:val="16"/>
                                </w:rPr>
                              </w:pPr>
                              <w:r w:rsidRPr="00E71C22">
                                <w:rPr>
                                  <w:rFonts w:hint="eastAsia"/>
                                  <w:sz w:val="16"/>
                                  <w:szCs w:val="16"/>
                                </w:rPr>
                                <w:t>承認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619125" y="0"/>
                            <a:ext cx="398145" cy="314325"/>
                          </a:xfrm>
                          <a:prstGeom prst="rect">
                            <a:avLst/>
                          </a:prstGeom>
                          <a:noFill/>
                          <a:ln w="6350">
                            <a:noFill/>
                          </a:ln>
                          <a:effectLst/>
                        </wps:spPr>
                        <wps:txbx>
                          <w:txbxContent>
                            <w:p w14:paraId="406F0CEF" w14:textId="77777777" w:rsidR="00DC7FC7" w:rsidRPr="00E71C22" w:rsidRDefault="00DC7FC7" w:rsidP="00DC7FC7">
                              <w:pPr>
                                <w:rPr>
                                  <w:sz w:val="16"/>
                                  <w:szCs w:val="16"/>
                                </w:rPr>
                              </w:pPr>
                              <w:r>
                                <w:rPr>
                                  <w:rFonts w:hint="eastAsia"/>
                                  <w:sz w:val="16"/>
                                  <w:szCs w:val="16"/>
                                </w:rPr>
                                <w:t>受付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27DDAC" id="グループ化 22" o:spid="_x0000_s1026" style="position:absolute;left:0;text-align:left;margin-left:358.2pt;margin-top:-5.65pt;width:84pt;height:55.5pt;z-index:251661312" coordsize="1066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">
                <v:roundrect id="角丸四角形 23" o:spid="_x0000_s1027" style="position:absolute;top:571;width:5334;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" filled="f" strokecolor="windowText" strokeweight="1pt"/>
                <v:roundrect id="角丸四角形 24" o:spid="_x0000_s1028" style="position:absolute;left:5334;top:571;width:5334;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" filled="f" strokecolor="windowText" strokeweight="1pt"/>
                <v:shapetype id="_x0000_t202" coordsize="21600,21600" o:spt="202" path="m,l,21600r21600,l21600,xe">
                  <v:stroke joinstyle="miter"/>
                  <v:path gradientshapeok="t" o:connecttype="rect"/>
                </v:shapetype>
                <v:shape id="テキスト ボックス 25" o:spid="_x0000_s1029" type="#_x0000_t202" style="position:absolute;left:762;width:3981;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5CD35B89" w14:textId="77777777" w:rsidR="00DC7FC7" w:rsidRPr="00E71C22" w:rsidRDefault="00DC7FC7" w:rsidP="00DC7FC7">
                        <w:pPr>
                          <w:rPr>
                            <w:sz w:val="16"/>
                            <w:szCs w:val="16"/>
                          </w:rPr>
                        </w:pPr>
                        <w:r w:rsidRPr="00E71C22">
                          <w:rPr>
                            <w:rFonts w:hint="eastAsia"/>
                            <w:sz w:val="16"/>
                            <w:szCs w:val="16"/>
                          </w:rPr>
                          <w:t>承認</w:t>
                        </w:r>
                      </w:p>
                    </w:txbxContent>
                  </v:textbox>
                </v:shape>
                <v:shape id="テキスト ボックス 26" o:spid="_x0000_s1030" type="#_x0000_t202" style="position:absolute;left:6191;width:3981;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406F0CEF" w14:textId="77777777" w:rsidR="00DC7FC7" w:rsidRPr="00E71C22" w:rsidRDefault="00DC7FC7" w:rsidP="00DC7FC7">
                        <w:pPr>
                          <w:rPr>
                            <w:sz w:val="16"/>
                            <w:szCs w:val="16"/>
                          </w:rPr>
                        </w:pPr>
                        <w:r>
                          <w:rPr>
                            <w:rFonts w:hint="eastAsia"/>
                            <w:sz w:val="16"/>
                            <w:szCs w:val="16"/>
                          </w:rPr>
                          <w:t>受付</w:t>
                        </w:r>
                      </w:p>
                    </w:txbxContent>
                  </v:textbox>
                </v:shape>
              </v:group>
            </w:pict>
          </mc:Fallback>
        </mc:AlternateContent>
      </w:r>
      <w:r w:rsidRPr="00DC7FC7">
        <w:rPr>
          <w:rFonts w:hint="eastAsia"/>
        </w:rPr>
        <w:t>様式3（適合性同等検査申込書-外国の製造事業者用</w:t>
      </w:r>
      <w:r w:rsidRPr="00DC7FC7">
        <w:t>)</w:t>
      </w:r>
      <w:r w:rsidRPr="00DC7FC7">
        <w:rPr>
          <w:rFonts w:hint="eastAsia"/>
          <w:b/>
          <w:noProof/>
        </w:rPr>
        <w:t xml:space="preserve"> </w:t>
      </w:r>
    </w:p>
    <w:p w14:paraId="37DBD574" w14:textId="77777777" w:rsidR="00DC7FC7" w:rsidRPr="00DC7FC7" w:rsidRDefault="00DC7FC7" w:rsidP="00DC7FC7">
      <w:pPr>
        <w:snapToGrid w:val="0"/>
        <w:spacing w:line="240" w:lineRule="atLeast"/>
        <w:ind w:right="6"/>
        <w:jc w:val="both"/>
        <w:rPr>
          <w:rFonts w:cs="Times New Roman"/>
          <w:b/>
        </w:rPr>
      </w:pPr>
    </w:p>
    <w:p w14:paraId="079882C2" w14:textId="77777777" w:rsidR="00DC7FC7" w:rsidRPr="00DC7FC7" w:rsidRDefault="00DC7FC7" w:rsidP="00DC7FC7">
      <w:pPr>
        <w:snapToGrid w:val="0"/>
        <w:spacing w:line="240" w:lineRule="atLeast"/>
        <w:ind w:right="6" w:firstLineChars="764" w:firstLine="2478"/>
        <w:jc w:val="both"/>
        <w:rPr>
          <w:rFonts w:cs="Times New Roman"/>
          <w:lang w:eastAsia="zh-TW"/>
        </w:rPr>
      </w:pPr>
      <w:r w:rsidRPr="00DC7FC7">
        <w:rPr>
          <w:rFonts w:ascii="ＭＳ ゴシック" w:eastAsia="ＭＳ ゴシック" w:hAnsi="ＭＳ ゴシック" w:cs="ＭＳ ゴシック" w:hint="eastAsia"/>
          <w:sz w:val="32"/>
          <w:szCs w:val="32"/>
          <w:lang w:eastAsia="zh-TW"/>
        </w:rPr>
        <w:t>適合性同等検査申込書</w:t>
      </w:r>
      <w:r w:rsidRPr="00DC7FC7">
        <w:rPr>
          <w:lang w:eastAsia="zh-TW"/>
        </w:rPr>
        <w:t xml:space="preserve"> </w:t>
      </w:r>
      <w:r w:rsidRPr="00DC7FC7">
        <w:rPr>
          <w:rFonts w:hint="eastAsia"/>
          <w:lang w:eastAsia="zh-TW"/>
        </w:rPr>
        <w:t xml:space="preserve">　　　</w:t>
      </w:r>
    </w:p>
    <w:tbl>
      <w:tblPr>
        <w:tblpPr w:leftFromText="142" w:rightFromText="142" w:vertAnchor="text" w:horzAnchor="page" w:tblpX="8122" w:tblpY="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417"/>
      </w:tblGrid>
      <w:tr w:rsidR="00DC7FC7" w:rsidRPr="00DC7FC7" w14:paraId="5B57BD89" w14:textId="77777777" w:rsidTr="00627D88">
        <w:trPr>
          <w:trHeight w:val="340"/>
        </w:trPr>
        <w:tc>
          <w:tcPr>
            <w:tcW w:w="1659" w:type="dxa"/>
            <w:vAlign w:val="center"/>
          </w:tcPr>
          <w:p w14:paraId="00DD0820" w14:textId="77777777" w:rsidR="00DC7FC7" w:rsidRPr="00DC7FC7" w:rsidRDefault="00DC7FC7" w:rsidP="00DC7FC7">
            <w:pPr>
              <w:snapToGrid w:val="0"/>
              <w:spacing w:line="260" w:lineRule="atLeast"/>
              <w:jc w:val="center"/>
              <w:rPr>
                <w:rFonts w:ascii="Century" w:hAnsi="Century" w:cs="Century"/>
                <w:sz w:val="18"/>
                <w:szCs w:val="18"/>
              </w:rPr>
            </w:pPr>
            <w:r w:rsidRPr="00DC7FC7">
              <w:rPr>
                <w:rFonts w:ascii="Century" w:hAnsi="Century" w:cs="Century"/>
                <w:sz w:val="18"/>
                <w:szCs w:val="18"/>
              </w:rPr>
              <w:t>Date</w:t>
            </w:r>
          </w:p>
        </w:tc>
        <w:tc>
          <w:tcPr>
            <w:tcW w:w="1417" w:type="dxa"/>
            <w:vAlign w:val="center"/>
          </w:tcPr>
          <w:p w14:paraId="3A8D5737" w14:textId="77777777" w:rsidR="00DC7FC7" w:rsidRPr="00DC7FC7" w:rsidRDefault="00DC7FC7" w:rsidP="00DC7FC7">
            <w:pPr>
              <w:snapToGrid w:val="0"/>
              <w:spacing w:line="260" w:lineRule="atLeast"/>
              <w:ind w:right="9" w:firstLineChars="150" w:firstLine="277"/>
              <w:jc w:val="both"/>
              <w:rPr>
                <w:rFonts w:cs="Times New Roman"/>
                <w:sz w:val="18"/>
                <w:szCs w:val="18"/>
              </w:rPr>
            </w:pPr>
          </w:p>
        </w:tc>
      </w:tr>
      <w:tr w:rsidR="00DC7FC7" w:rsidRPr="00DC7FC7" w14:paraId="1D63DFF9" w14:textId="77777777" w:rsidTr="00627D88">
        <w:trPr>
          <w:trHeight w:val="345"/>
        </w:trPr>
        <w:tc>
          <w:tcPr>
            <w:tcW w:w="1659" w:type="dxa"/>
            <w:vAlign w:val="center"/>
          </w:tcPr>
          <w:p w14:paraId="500F0CEE" w14:textId="77777777" w:rsidR="00DC7FC7" w:rsidRPr="00DC7FC7" w:rsidRDefault="00DC7FC7" w:rsidP="00DC7FC7">
            <w:pPr>
              <w:snapToGrid w:val="0"/>
              <w:spacing w:line="260" w:lineRule="atLeast"/>
              <w:rPr>
                <w:rFonts w:ascii="Century" w:hAnsi="Century" w:cs="Century"/>
                <w:sz w:val="18"/>
                <w:szCs w:val="18"/>
              </w:rPr>
            </w:pPr>
            <w:r w:rsidRPr="00DC7FC7">
              <w:rPr>
                <w:rFonts w:ascii="Century" w:hAnsi="Century" w:cs="Century" w:hint="eastAsia"/>
                <w:sz w:val="18"/>
                <w:szCs w:val="18"/>
              </w:rPr>
              <w:t xml:space="preserve">Application </w:t>
            </w:r>
            <w:r w:rsidRPr="00DC7FC7">
              <w:rPr>
                <w:rFonts w:ascii="Century" w:hAnsi="Century" w:cs="Century"/>
                <w:sz w:val="18"/>
                <w:szCs w:val="18"/>
              </w:rPr>
              <w:t>No.</w:t>
            </w:r>
          </w:p>
        </w:tc>
        <w:tc>
          <w:tcPr>
            <w:tcW w:w="1417" w:type="dxa"/>
            <w:vAlign w:val="center"/>
          </w:tcPr>
          <w:p w14:paraId="6C6FF055" w14:textId="77777777" w:rsidR="00DC7FC7" w:rsidRPr="00DC7FC7" w:rsidRDefault="00DC7FC7" w:rsidP="00DC7FC7">
            <w:pPr>
              <w:snapToGrid w:val="0"/>
              <w:spacing w:line="260" w:lineRule="atLeast"/>
              <w:jc w:val="both"/>
              <w:rPr>
                <w:rFonts w:ascii="Century" w:hAnsi="Century" w:cs="Century"/>
                <w:sz w:val="18"/>
                <w:szCs w:val="18"/>
              </w:rPr>
            </w:pPr>
            <w:r w:rsidRPr="00DC7FC7">
              <w:rPr>
                <w:rFonts w:ascii="Century" w:hAnsi="Century" w:cs="Century"/>
                <w:sz w:val="18"/>
                <w:szCs w:val="18"/>
              </w:rPr>
              <w:t xml:space="preserve">JDE </w:t>
            </w:r>
          </w:p>
        </w:tc>
      </w:tr>
    </w:tbl>
    <w:p w14:paraId="1B9406EF" w14:textId="77777777" w:rsidR="00DC7FC7" w:rsidRPr="00DC7FC7" w:rsidRDefault="00DC7FC7" w:rsidP="00DC7FC7">
      <w:pPr>
        <w:snapToGrid w:val="0"/>
        <w:spacing w:line="200" w:lineRule="atLeast"/>
        <w:ind w:right="6" w:firstLineChars="1346" w:firstLine="2482"/>
        <w:jc w:val="both"/>
        <w:rPr>
          <w:rFonts w:ascii="Arial" w:hAnsi="Arial" w:cs="Arial"/>
          <w:sz w:val="18"/>
          <w:szCs w:val="18"/>
        </w:rPr>
      </w:pPr>
      <w:r w:rsidRPr="00DC7FC7">
        <w:rPr>
          <w:rFonts w:ascii="Arial" w:eastAsia="ＭＳ Ｐゴシック" w:hAnsi="Arial" w:cs="Arial"/>
          <w:sz w:val="18"/>
          <w:szCs w:val="18"/>
        </w:rPr>
        <w:t>Application for Conformity Assessment</w:t>
      </w:r>
    </w:p>
    <w:p w14:paraId="18DAD080" w14:textId="77777777" w:rsidR="00DC7FC7" w:rsidRPr="00DC7FC7" w:rsidRDefault="00DC7FC7" w:rsidP="00DC7FC7">
      <w:pPr>
        <w:snapToGrid w:val="0"/>
        <w:rPr>
          <w:rFonts w:cs="Times New Roman"/>
        </w:rPr>
      </w:pPr>
      <w:r w:rsidRPr="00DC7FC7">
        <w:rPr>
          <w:lang w:eastAsia="zh-TW"/>
        </w:rPr>
        <w:t xml:space="preserve">                                                       </w:t>
      </w:r>
      <w:r w:rsidRPr="00DC7FC7">
        <w:rPr>
          <w:rFonts w:hint="eastAsia"/>
        </w:rPr>
        <w:t>（</w:t>
      </w:r>
      <w:r w:rsidRPr="00DC7FC7">
        <w:rPr>
          <w:rFonts w:ascii="Century" w:hAnsi="Century" w:cs="Century"/>
          <w:sz w:val="16"/>
          <w:szCs w:val="16"/>
        </w:rPr>
        <w:t>To be filled in by JECTEC</w:t>
      </w:r>
      <w:r w:rsidRPr="00DC7FC7">
        <w:rPr>
          <w:rFonts w:hint="eastAsia"/>
          <w:sz w:val="16"/>
          <w:szCs w:val="16"/>
        </w:rPr>
        <w:t>）</w:t>
      </w:r>
    </w:p>
    <w:p w14:paraId="1D7D7187" w14:textId="77777777" w:rsidR="00DC7FC7" w:rsidRPr="00DC7FC7" w:rsidRDefault="00DC7FC7" w:rsidP="00DC7FC7">
      <w:pPr>
        <w:snapToGrid w:val="0"/>
        <w:spacing w:line="308" w:lineRule="exact"/>
        <w:rPr>
          <w:rFonts w:cs="Times New Roman"/>
        </w:rPr>
      </w:pPr>
      <w:r w:rsidRPr="00DC7FC7">
        <w:rPr>
          <w:rFonts w:hint="eastAsia"/>
          <w:sz w:val="24"/>
          <w:szCs w:val="24"/>
        </w:rPr>
        <w:t>一般社団法人</w:t>
      </w:r>
      <w:r w:rsidRPr="00DC7FC7">
        <w:rPr>
          <w:sz w:val="24"/>
          <w:szCs w:val="24"/>
        </w:rPr>
        <w:t xml:space="preserve"> </w:t>
      </w:r>
      <w:r w:rsidRPr="00DC7FC7">
        <w:rPr>
          <w:rFonts w:hint="eastAsia"/>
          <w:sz w:val="24"/>
          <w:szCs w:val="24"/>
        </w:rPr>
        <w:t>電線総合技術センター</w:t>
      </w:r>
      <w:r w:rsidRPr="00DC7FC7">
        <w:rPr>
          <w:sz w:val="24"/>
          <w:szCs w:val="24"/>
        </w:rPr>
        <w:t xml:space="preserve"> </w:t>
      </w:r>
      <w:r w:rsidRPr="00DC7FC7">
        <w:rPr>
          <w:rFonts w:hint="eastAsia"/>
          <w:sz w:val="24"/>
          <w:szCs w:val="24"/>
        </w:rPr>
        <w:t>御中</w:t>
      </w:r>
      <w:r w:rsidRPr="00DC7FC7">
        <w:rPr>
          <w:rFonts w:hint="eastAsia"/>
        </w:rPr>
        <w:t xml:space="preserve">　　　　　　　　　　　　　　　　　　　　　　　　　　　　　　　　　　</w:t>
      </w:r>
    </w:p>
    <w:p w14:paraId="70791644" w14:textId="77777777" w:rsidR="00DC7FC7" w:rsidRPr="00DC7FC7" w:rsidRDefault="00DC7FC7" w:rsidP="00DC7FC7">
      <w:pPr>
        <w:snapToGrid w:val="0"/>
        <w:spacing w:line="200" w:lineRule="exact"/>
        <w:rPr>
          <w:rFonts w:ascii="Century" w:hAnsi="Century" w:cs="Century"/>
          <w:sz w:val="18"/>
          <w:szCs w:val="18"/>
        </w:rPr>
      </w:pPr>
      <w:r w:rsidRPr="00DC7FC7">
        <w:rPr>
          <w:rFonts w:ascii="Century" w:hAnsi="Century" w:cs="Century"/>
          <w:sz w:val="18"/>
          <w:szCs w:val="18"/>
        </w:rPr>
        <w:t>To Japan Electric Cable Technology Center</w:t>
      </w:r>
      <w:r w:rsidRPr="00DC7FC7">
        <w:rPr>
          <w:rFonts w:ascii="Century" w:hAnsi="Century" w:cs="Century" w:hint="eastAsia"/>
          <w:sz w:val="18"/>
          <w:szCs w:val="18"/>
        </w:rPr>
        <w:t xml:space="preserve">　</w:t>
      </w:r>
    </w:p>
    <w:p w14:paraId="705820D1" w14:textId="77777777" w:rsidR="00DC7FC7" w:rsidRPr="00DC7FC7" w:rsidRDefault="00DC7FC7" w:rsidP="00DC7FC7">
      <w:pPr>
        <w:snapToGrid w:val="0"/>
        <w:spacing w:line="308" w:lineRule="exact"/>
        <w:rPr>
          <w:sz w:val="24"/>
          <w:szCs w:val="24"/>
        </w:rPr>
      </w:pPr>
      <w:r w:rsidRPr="00DC7FC7">
        <w:rPr>
          <w:sz w:val="24"/>
          <w:szCs w:val="24"/>
        </w:rPr>
        <w:t xml:space="preserve">                        </w:t>
      </w:r>
    </w:p>
    <w:p w14:paraId="7FEFE456" w14:textId="77777777" w:rsidR="00DC7FC7" w:rsidRPr="00DC7FC7" w:rsidRDefault="00DC7FC7" w:rsidP="00DC7FC7">
      <w:pPr>
        <w:snapToGrid w:val="0"/>
        <w:spacing w:beforeLines="20" w:before="54" w:line="300" w:lineRule="atLeast"/>
        <w:rPr>
          <w:sz w:val="22"/>
          <w:szCs w:val="22"/>
        </w:rPr>
      </w:pPr>
      <w:r w:rsidRPr="00DC7FC7">
        <w:rPr>
          <w:rFonts w:hint="eastAsia"/>
          <w:sz w:val="22"/>
          <w:szCs w:val="22"/>
        </w:rPr>
        <w:t xml:space="preserve">　</w:t>
      </w:r>
    </w:p>
    <w:p w14:paraId="3117C588" w14:textId="77777777" w:rsidR="00DC7FC7" w:rsidRPr="00DC7FC7" w:rsidRDefault="00DC7FC7" w:rsidP="00DC7FC7">
      <w:pPr>
        <w:snapToGrid w:val="0"/>
        <w:spacing w:beforeLines="20" w:before="54" w:line="300" w:lineRule="atLeast"/>
        <w:rPr>
          <w:rFonts w:cs="Times New Roman"/>
          <w:sz w:val="21"/>
          <w:szCs w:val="21"/>
        </w:rPr>
      </w:pPr>
      <w:r w:rsidRPr="00DC7FC7">
        <w:rPr>
          <w:rFonts w:hint="eastAsia"/>
          <w:sz w:val="21"/>
          <w:szCs w:val="21"/>
        </w:rPr>
        <w:t>電気用品安全法</w:t>
      </w:r>
      <w:r w:rsidRPr="00DC7FC7">
        <w:rPr>
          <w:rFonts w:ascii="Century" w:hAnsi="Century" w:hint="eastAsia"/>
          <w:sz w:val="21"/>
          <w:szCs w:val="21"/>
        </w:rPr>
        <w:t>第９条第１</w:t>
      </w:r>
      <w:r w:rsidRPr="00DC7FC7">
        <w:rPr>
          <w:rFonts w:hint="eastAsia"/>
          <w:sz w:val="21"/>
          <w:szCs w:val="21"/>
        </w:rPr>
        <w:t>項に規定する同条第２項の証明書と同等なものの発行を受けたいので、別紙の同意書を添付の上、次のとおり申し込みます。</w:t>
      </w:r>
    </w:p>
    <w:p w14:paraId="7801C9D8" w14:textId="77777777" w:rsidR="00DC7FC7" w:rsidRPr="00DC7FC7" w:rsidRDefault="00DC7FC7" w:rsidP="00DC7FC7">
      <w:pPr>
        <w:snapToGrid w:val="0"/>
        <w:spacing w:beforeLines="10" w:before="27" w:line="180" w:lineRule="exact"/>
        <w:ind w:leftChars="34" w:left="69" w:rightChars="138" w:right="282"/>
        <w:jc w:val="both"/>
        <w:rPr>
          <w:rFonts w:ascii="Century" w:hAnsi="Century" w:cs="Century"/>
          <w:sz w:val="16"/>
          <w:szCs w:val="16"/>
        </w:rPr>
      </w:pPr>
      <w:r w:rsidRPr="00DC7FC7">
        <w:rPr>
          <w:rFonts w:ascii="Century" w:hAnsi="Century" w:cs="Century" w:hint="eastAsia"/>
          <w:sz w:val="16"/>
          <w:szCs w:val="16"/>
        </w:rPr>
        <w:t>I,</w:t>
      </w:r>
      <w:r w:rsidRPr="00DC7FC7">
        <w:rPr>
          <w:rFonts w:ascii="Century" w:hAnsi="Century" w:cs="Century"/>
          <w:sz w:val="16"/>
          <w:szCs w:val="16"/>
        </w:rPr>
        <w:t xml:space="preserve"> hereby apply for conformity assessment on the Specified Electrical Appliance and Material listed below,</w:t>
      </w:r>
      <w:r w:rsidRPr="00DC7FC7">
        <w:rPr>
          <w:rFonts w:ascii="Century" w:hAnsi="Century" w:cs="Century" w:hint="eastAsia"/>
          <w:sz w:val="16"/>
          <w:szCs w:val="16"/>
        </w:rPr>
        <w:t xml:space="preserve"> with Agreements and Understandings attached herewith, in</w:t>
      </w:r>
      <w:r w:rsidRPr="00DC7FC7">
        <w:rPr>
          <w:rFonts w:ascii="Century" w:hAnsi="Century" w:cs="Century"/>
          <w:sz w:val="16"/>
          <w:szCs w:val="16"/>
        </w:rPr>
        <w:t xml:space="preserve"> order to obtain the Statement of conformity </w:t>
      </w:r>
      <w:r w:rsidRPr="00DC7FC7">
        <w:rPr>
          <w:rFonts w:ascii="Century" w:hAnsi="Century" w:cs="Century" w:hint="eastAsia"/>
          <w:sz w:val="16"/>
          <w:szCs w:val="16"/>
        </w:rPr>
        <w:t xml:space="preserve">Assessment </w:t>
      </w:r>
      <w:r w:rsidRPr="00DC7FC7">
        <w:rPr>
          <w:rFonts w:ascii="Century" w:hAnsi="Century" w:cs="Century"/>
          <w:sz w:val="16"/>
          <w:szCs w:val="16"/>
        </w:rPr>
        <w:t>thereon as specified in the Article 9, Paragraph 1 of Electrical Appliance</w:t>
      </w:r>
      <w:r w:rsidRPr="00DC7FC7">
        <w:rPr>
          <w:rFonts w:ascii="Century" w:hAnsi="Century" w:cs="Century" w:hint="eastAsia"/>
          <w:sz w:val="16"/>
          <w:szCs w:val="16"/>
        </w:rPr>
        <w:t>s</w:t>
      </w:r>
      <w:r w:rsidRPr="00DC7FC7">
        <w:rPr>
          <w:rFonts w:ascii="Century" w:hAnsi="Century" w:cs="Century"/>
          <w:sz w:val="16"/>
          <w:szCs w:val="16"/>
        </w:rPr>
        <w:t xml:space="preserve"> and Material</w:t>
      </w:r>
      <w:r w:rsidRPr="00DC7FC7">
        <w:rPr>
          <w:rFonts w:ascii="Century" w:hAnsi="Century" w:cs="Century" w:hint="eastAsia"/>
          <w:sz w:val="16"/>
          <w:szCs w:val="16"/>
        </w:rPr>
        <w:t>s</w:t>
      </w:r>
      <w:r w:rsidRPr="00DC7FC7">
        <w:rPr>
          <w:rFonts w:ascii="Century" w:hAnsi="Century" w:cs="Century"/>
          <w:sz w:val="16"/>
          <w:szCs w:val="16"/>
        </w:rPr>
        <w:t xml:space="preserve"> Safety </w:t>
      </w:r>
      <w:r w:rsidRPr="00DC7FC7">
        <w:rPr>
          <w:rFonts w:ascii="Century" w:hAnsi="Century" w:cs="Century" w:hint="eastAsia"/>
          <w:sz w:val="16"/>
          <w:szCs w:val="16"/>
        </w:rPr>
        <w:t>Act</w:t>
      </w:r>
      <w:r w:rsidRPr="00DC7FC7">
        <w:rPr>
          <w:rFonts w:ascii="Century" w:hAnsi="Century" w:cs="Century"/>
          <w:sz w:val="16"/>
          <w:szCs w:val="16"/>
        </w:rPr>
        <w:t>.</w:t>
      </w:r>
    </w:p>
    <w:p w14:paraId="77A962B2" w14:textId="77777777" w:rsidR="00DC7FC7" w:rsidRPr="00DC7FC7" w:rsidRDefault="00DC7FC7" w:rsidP="00DC7FC7">
      <w:pPr>
        <w:snapToGrid w:val="0"/>
        <w:spacing w:beforeLines="50" w:before="137" w:line="400" w:lineRule="atLeast"/>
        <w:rPr>
          <w:sz w:val="21"/>
          <w:szCs w:val="21"/>
        </w:rPr>
      </w:pPr>
      <w:r w:rsidRPr="00DC7FC7">
        <w:rPr>
          <w:rFonts w:hint="eastAsia"/>
          <w:sz w:val="21"/>
          <w:szCs w:val="21"/>
        </w:rPr>
        <w:t xml:space="preserve">１．申込日　</w:t>
      </w:r>
      <w:r w:rsidRPr="00DC7FC7">
        <w:rPr>
          <w:rFonts w:asciiTheme="minorHAnsi" w:hAnsiTheme="minorHAnsi"/>
          <w:sz w:val="16"/>
          <w:szCs w:val="16"/>
        </w:rPr>
        <w:t>(Application Date)</w:t>
      </w:r>
      <w:r w:rsidRPr="00DC7FC7">
        <w:rPr>
          <w:rFonts w:hint="eastAsia"/>
          <w:sz w:val="21"/>
          <w:szCs w:val="21"/>
        </w:rPr>
        <w:t>：</w:t>
      </w:r>
    </w:p>
    <w:p w14:paraId="383C30FD" w14:textId="77777777" w:rsidR="00DC7FC7" w:rsidRPr="00DC7FC7" w:rsidRDefault="00DC7FC7" w:rsidP="00DC7FC7">
      <w:pPr>
        <w:snapToGrid w:val="0"/>
        <w:spacing w:beforeLines="50" w:before="137" w:line="400" w:lineRule="atLeast"/>
        <w:rPr>
          <w:sz w:val="21"/>
          <w:szCs w:val="21"/>
        </w:rPr>
      </w:pPr>
      <w:r w:rsidRPr="00DC7FC7">
        <w:rPr>
          <w:rFonts w:hint="eastAsia"/>
          <w:sz w:val="21"/>
          <w:szCs w:val="21"/>
        </w:rPr>
        <w:t>２．申込者（外国の製造事業者）</w:t>
      </w:r>
      <w:r w:rsidRPr="00DC7FC7">
        <w:rPr>
          <w:sz w:val="21"/>
          <w:szCs w:val="21"/>
        </w:rPr>
        <w:t xml:space="preserve"> </w:t>
      </w:r>
      <w:r w:rsidRPr="00DC7FC7">
        <w:rPr>
          <w:rFonts w:ascii="Century" w:hAnsi="Century" w:cs="Century"/>
          <w:sz w:val="16"/>
          <w:szCs w:val="16"/>
        </w:rPr>
        <w:t>Applicant</w:t>
      </w:r>
      <w:r w:rsidRPr="00DC7FC7">
        <w:rPr>
          <w:rFonts w:ascii="Century" w:hAnsi="Century" w:hint="eastAsia"/>
          <w:sz w:val="16"/>
          <w:szCs w:val="16"/>
        </w:rPr>
        <w:t>（</w:t>
      </w:r>
      <w:r w:rsidRPr="00DC7FC7">
        <w:rPr>
          <w:rFonts w:ascii="Century" w:hAnsi="Century" w:cs="Century" w:hint="eastAsia"/>
          <w:sz w:val="16"/>
          <w:szCs w:val="16"/>
        </w:rPr>
        <w:t xml:space="preserve">overseas </w:t>
      </w:r>
      <w:r w:rsidRPr="00DC7FC7">
        <w:rPr>
          <w:rFonts w:ascii="Century" w:hAnsi="Century" w:cs="Century"/>
          <w:sz w:val="16"/>
          <w:szCs w:val="16"/>
        </w:rPr>
        <w:t xml:space="preserve"> manufacturer</w:t>
      </w:r>
      <w:r w:rsidRPr="00DC7FC7">
        <w:rPr>
          <w:rFonts w:ascii="Century" w:hAnsi="Century" w:hint="eastAsia"/>
          <w:sz w:val="16"/>
          <w:szCs w:val="16"/>
        </w:rPr>
        <w:t>）</w:t>
      </w:r>
    </w:p>
    <w:p w14:paraId="78302A28" w14:textId="77777777" w:rsidR="00DC7FC7" w:rsidRPr="00DC7FC7" w:rsidRDefault="00DC7FC7" w:rsidP="00DC7FC7">
      <w:pPr>
        <w:spacing w:line="400" w:lineRule="exact"/>
        <w:ind w:firstLineChars="212" w:firstLine="454"/>
        <w:rPr>
          <w:rFonts w:ascii="Century" w:hAnsi="Century" w:cs="Century"/>
          <w:sz w:val="22"/>
          <w:szCs w:val="22"/>
        </w:rPr>
      </w:pPr>
      <w:r w:rsidRPr="00DC7FC7">
        <w:rPr>
          <w:rFonts w:hint="eastAsia"/>
          <w:sz w:val="21"/>
          <w:szCs w:val="21"/>
          <w:lang w:eastAsia="zh-CN"/>
        </w:rPr>
        <w:t>会</w:t>
      </w:r>
      <w:r w:rsidRPr="00DC7FC7">
        <w:rPr>
          <w:sz w:val="21"/>
          <w:szCs w:val="21"/>
          <w:lang w:eastAsia="zh-CN"/>
        </w:rPr>
        <w:t xml:space="preserve"> </w:t>
      </w:r>
      <w:r w:rsidRPr="00DC7FC7">
        <w:rPr>
          <w:rFonts w:hint="eastAsia"/>
          <w:sz w:val="21"/>
          <w:szCs w:val="21"/>
          <w:lang w:eastAsia="zh-CN"/>
        </w:rPr>
        <w:t>社</w:t>
      </w:r>
      <w:r w:rsidRPr="00DC7FC7">
        <w:rPr>
          <w:sz w:val="21"/>
          <w:szCs w:val="21"/>
          <w:lang w:eastAsia="zh-CN"/>
        </w:rPr>
        <w:t xml:space="preserve"> </w:t>
      </w:r>
      <w:r w:rsidRPr="00DC7FC7">
        <w:rPr>
          <w:rFonts w:hint="eastAsia"/>
          <w:sz w:val="21"/>
          <w:szCs w:val="21"/>
          <w:lang w:eastAsia="zh-CN"/>
        </w:rPr>
        <w:t>名</w:t>
      </w:r>
      <w:r w:rsidRPr="00DC7FC7">
        <w:rPr>
          <w:sz w:val="21"/>
          <w:szCs w:val="21"/>
          <w:lang w:eastAsia="zh-CN"/>
        </w:rPr>
        <w:t xml:space="preserve"> </w:t>
      </w:r>
      <w:r w:rsidRPr="00DC7FC7">
        <w:rPr>
          <w:rFonts w:ascii="Century" w:hAnsi="Century" w:cs="Century"/>
          <w:sz w:val="16"/>
          <w:szCs w:val="16"/>
        </w:rPr>
        <w:t>Company name</w:t>
      </w:r>
      <w:r w:rsidRPr="00DC7FC7">
        <w:rPr>
          <w:rFonts w:ascii="Century" w:hAnsi="Century" w:cs="Century"/>
          <w:spacing w:val="-20"/>
          <w:sz w:val="21"/>
          <w:szCs w:val="21"/>
        </w:rPr>
        <w:t xml:space="preserve"> </w:t>
      </w:r>
      <w:r w:rsidRPr="00DC7FC7">
        <w:rPr>
          <w:rFonts w:ascii="Century" w:hAnsi="Century" w:hint="eastAsia"/>
          <w:sz w:val="21"/>
          <w:szCs w:val="21"/>
        </w:rPr>
        <w:t>：</w:t>
      </w:r>
      <w:r w:rsidRPr="00DC7FC7">
        <w:rPr>
          <w:rFonts w:ascii="Century" w:hAnsi="Century" w:cs="Century"/>
          <w:sz w:val="21"/>
          <w:szCs w:val="21"/>
        </w:rPr>
        <w:t xml:space="preserve"> </w:t>
      </w:r>
    </w:p>
    <w:p w14:paraId="6ACE2EF9" w14:textId="77777777" w:rsidR="00DC7FC7" w:rsidRPr="00DC7FC7" w:rsidRDefault="00DC7FC7" w:rsidP="00DC7FC7">
      <w:pPr>
        <w:snapToGrid w:val="0"/>
        <w:spacing w:line="400" w:lineRule="exact"/>
        <w:ind w:firstLineChars="212" w:firstLine="454"/>
        <w:rPr>
          <w:rFonts w:cs="Times New Roman"/>
          <w:sz w:val="21"/>
          <w:szCs w:val="21"/>
          <w:lang w:eastAsia="zh-CN"/>
        </w:rPr>
      </w:pPr>
      <w:r w:rsidRPr="00DC7FC7">
        <w:rPr>
          <w:rFonts w:hint="eastAsia"/>
          <w:sz w:val="21"/>
          <w:szCs w:val="21"/>
          <w:lang w:eastAsia="zh-CN"/>
        </w:rPr>
        <w:t>住　　所</w:t>
      </w:r>
      <w:r w:rsidRPr="00DC7FC7">
        <w:rPr>
          <w:sz w:val="21"/>
          <w:szCs w:val="21"/>
        </w:rPr>
        <w:t xml:space="preserve"> </w:t>
      </w:r>
      <w:r w:rsidRPr="00DC7FC7">
        <w:rPr>
          <w:rFonts w:ascii="Century" w:hAnsi="Century" w:cs="Century"/>
          <w:sz w:val="16"/>
          <w:szCs w:val="16"/>
        </w:rPr>
        <w:t>Address</w:t>
      </w:r>
      <w:r w:rsidRPr="00DC7FC7">
        <w:rPr>
          <w:rFonts w:hint="eastAsia"/>
          <w:sz w:val="21"/>
          <w:szCs w:val="21"/>
          <w:lang w:eastAsia="zh-CN"/>
        </w:rPr>
        <w:t xml:space="preserve">　</w:t>
      </w:r>
      <w:r w:rsidRPr="00DC7FC7">
        <w:rPr>
          <w:sz w:val="21"/>
          <w:szCs w:val="21"/>
        </w:rPr>
        <w:t xml:space="preserve">    </w:t>
      </w:r>
      <w:r w:rsidRPr="00DC7FC7">
        <w:rPr>
          <w:rFonts w:hint="eastAsia"/>
          <w:sz w:val="21"/>
          <w:szCs w:val="21"/>
          <w:lang w:eastAsia="zh-CN"/>
        </w:rPr>
        <w:t>：</w:t>
      </w:r>
      <w:r w:rsidRPr="00DC7FC7">
        <w:rPr>
          <w:sz w:val="21"/>
          <w:szCs w:val="21"/>
          <w:lang w:eastAsia="zh-CN"/>
        </w:rPr>
        <w:t xml:space="preserve"> </w:t>
      </w:r>
    </w:p>
    <w:p w14:paraId="02ECFCC6" w14:textId="77777777" w:rsidR="00DC7FC7" w:rsidRPr="00DC7FC7" w:rsidRDefault="00DC7FC7" w:rsidP="00DC7FC7">
      <w:pPr>
        <w:snapToGrid w:val="0"/>
        <w:spacing w:line="400" w:lineRule="exact"/>
        <w:ind w:firstLineChars="212" w:firstLine="454"/>
        <w:rPr>
          <w:rFonts w:cs="Times New Roman"/>
          <w:sz w:val="21"/>
          <w:szCs w:val="21"/>
          <w:lang w:eastAsia="zh-TW"/>
        </w:rPr>
      </w:pPr>
      <w:r w:rsidRPr="00DC7FC7">
        <w:rPr>
          <w:rFonts w:hint="eastAsia"/>
          <w:sz w:val="21"/>
          <w:szCs w:val="21"/>
          <w:lang w:eastAsia="zh-TW"/>
        </w:rPr>
        <w:t>代</w:t>
      </w:r>
      <w:r w:rsidRPr="00DC7FC7">
        <w:rPr>
          <w:sz w:val="21"/>
          <w:szCs w:val="21"/>
        </w:rPr>
        <w:t xml:space="preserve"> </w:t>
      </w:r>
      <w:r w:rsidRPr="00DC7FC7">
        <w:rPr>
          <w:rFonts w:hint="eastAsia"/>
          <w:sz w:val="21"/>
          <w:szCs w:val="21"/>
          <w:lang w:eastAsia="zh-TW"/>
        </w:rPr>
        <w:t>表</w:t>
      </w:r>
      <w:r w:rsidRPr="00DC7FC7">
        <w:rPr>
          <w:sz w:val="21"/>
          <w:szCs w:val="21"/>
        </w:rPr>
        <w:t xml:space="preserve"> </w:t>
      </w:r>
      <w:r w:rsidRPr="00DC7FC7">
        <w:rPr>
          <w:rFonts w:hint="eastAsia"/>
          <w:sz w:val="21"/>
          <w:szCs w:val="21"/>
          <w:lang w:eastAsia="zh-TW"/>
        </w:rPr>
        <w:t>者</w:t>
      </w:r>
      <w:r w:rsidRPr="00DC7FC7">
        <w:rPr>
          <w:sz w:val="21"/>
          <w:szCs w:val="21"/>
          <w:lang w:eastAsia="zh-TW"/>
        </w:rPr>
        <w:t xml:space="preserve"> </w:t>
      </w:r>
      <w:r w:rsidRPr="00DC7FC7">
        <w:rPr>
          <w:rFonts w:ascii="Century" w:hAnsi="Century" w:cs="Century"/>
          <w:sz w:val="16"/>
          <w:szCs w:val="16"/>
        </w:rPr>
        <w:t>President name</w:t>
      </w:r>
      <w:r w:rsidRPr="00DC7FC7">
        <w:rPr>
          <w:rFonts w:ascii="Century" w:hAnsi="Century" w:cs="Century"/>
          <w:spacing w:val="-20"/>
          <w:sz w:val="21"/>
          <w:szCs w:val="21"/>
        </w:rPr>
        <w:t xml:space="preserve"> </w:t>
      </w:r>
      <w:r w:rsidRPr="00DC7FC7">
        <w:rPr>
          <w:rFonts w:hint="eastAsia"/>
          <w:sz w:val="21"/>
          <w:szCs w:val="21"/>
          <w:lang w:eastAsia="zh-TW"/>
        </w:rPr>
        <w:t>：</w:t>
      </w:r>
      <w:r w:rsidRPr="00DC7FC7">
        <w:rPr>
          <w:sz w:val="21"/>
          <w:szCs w:val="21"/>
          <w:lang w:eastAsia="zh-TW"/>
        </w:rPr>
        <w:t xml:space="preserve"> </w:t>
      </w:r>
    </w:p>
    <w:p w14:paraId="58A9E436" w14:textId="77777777" w:rsidR="00DC7FC7" w:rsidRPr="00DC7FC7" w:rsidRDefault="00DC7FC7" w:rsidP="00DC7FC7">
      <w:pPr>
        <w:snapToGrid w:val="0"/>
        <w:spacing w:beforeLines="20" w:before="54" w:line="400" w:lineRule="atLeast"/>
        <w:rPr>
          <w:rFonts w:cs="Times New Roman"/>
          <w:sz w:val="21"/>
          <w:szCs w:val="21"/>
        </w:rPr>
      </w:pPr>
      <w:r w:rsidRPr="00DC7FC7">
        <w:rPr>
          <w:rFonts w:hint="eastAsia"/>
          <w:sz w:val="21"/>
          <w:szCs w:val="21"/>
        </w:rPr>
        <w:t>３</w:t>
      </w:r>
      <w:r w:rsidRPr="00DC7FC7">
        <w:rPr>
          <w:rFonts w:hint="eastAsia"/>
          <w:sz w:val="21"/>
          <w:szCs w:val="21"/>
          <w:lang w:eastAsia="zh-TW"/>
        </w:rPr>
        <w:t>．特定電気用品名</w:t>
      </w:r>
      <w:r w:rsidRPr="00DC7FC7">
        <w:rPr>
          <w:sz w:val="21"/>
          <w:szCs w:val="21"/>
          <w:lang w:eastAsia="zh-TW"/>
        </w:rPr>
        <w:t xml:space="preserve"> </w:t>
      </w:r>
      <w:r w:rsidRPr="00DC7FC7">
        <w:rPr>
          <w:rFonts w:hint="eastAsia"/>
          <w:sz w:val="21"/>
          <w:szCs w:val="21"/>
          <w:lang w:eastAsia="zh-TW"/>
        </w:rPr>
        <w:t>：</w:t>
      </w:r>
      <w:r w:rsidRPr="00DC7FC7">
        <w:rPr>
          <w:sz w:val="21"/>
          <w:szCs w:val="21"/>
          <w:lang w:eastAsia="zh-TW"/>
        </w:rPr>
        <w:t xml:space="preserve"> </w:t>
      </w:r>
    </w:p>
    <w:p w14:paraId="08A4D2E0" w14:textId="77777777" w:rsidR="00DC7FC7" w:rsidRPr="00DC7FC7" w:rsidRDefault="00DC7FC7" w:rsidP="00DC7FC7">
      <w:pPr>
        <w:snapToGrid w:val="0"/>
        <w:spacing w:line="160" w:lineRule="exact"/>
        <w:ind w:firstLineChars="256" w:firstLine="421"/>
        <w:rPr>
          <w:rFonts w:cs="Times New Roman"/>
          <w:sz w:val="16"/>
          <w:szCs w:val="16"/>
        </w:rPr>
      </w:pPr>
      <w:r w:rsidRPr="00DC7FC7">
        <w:rPr>
          <w:rFonts w:ascii="Century" w:hAnsi="Century" w:cs="Century"/>
          <w:sz w:val="16"/>
          <w:szCs w:val="16"/>
        </w:rPr>
        <w:t>Name of Specified Electrical Appliance and Material</w:t>
      </w:r>
    </w:p>
    <w:p w14:paraId="363A8B08" w14:textId="22D3450C" w:rsidR="00DC7FC7" w:rsidRPr="00DC7FC7" w:rsidRDefault="00DC7FC7" w:rsidP="00DC7FC7">
      <w:pPr>
        <w:snapToGrid w:val="0"/>
        <w:spacing w:line="240" w:lineRule="atLeast"/>
        <w:ind w:rightChars="-208" w:right="-425"/>
        <w:rPr>
          <w:spacing w:val="30"/>
          <w:sz w:val="21"/>
          <w:szCs w:val="21"/>
        </w:rPr>
      </w:pPr>
      <w:r w:rsidRPr="00DC7FC7">
        <w:rPr>
          <w:rFonts w:hint="eastAsia"/>
          <w:sz w:val="21"/>
          <w:szCs w:val="21"/>
        </w:rPr>
        <w:t>４</w:t>
      </w:r>
      <w:r w:rsidRPr="00DC7FC7">
        <w:rPr>
          <w:rFonts w:hint="eastAsia"/>
          <w:sz w:val="21"/>
          <w:szCs w:val="21"/>
          <w:lang w:eastAsia="zh-TW"/>
        </w:rPr>
        <w:t>．</w:t>
      </w:r>
      <w:r w:rsidRPr="00DC7FC7">
        <w:rPr>
          <w:rFonts w:hint="eastAsia"/>
          <w:spacing w:val="30"/>
          <w:sz w:val="21"/>
          <w:szCs w:val="21"/>
          <w:lang w:eastAsia="zh-TW"/>
        </w:rPr>
        <w:t>検査基準</w:t>
      </w:r>
      <w:r w:rsidRPr="00DC7FC7">
        <w:rPr>
          <w:rFonts w:hint="eastAsia"/>
          <w:spacing w:val="30"/>
          <w:sz w:val="21"/>
          <w:szCs w:val="21"/>
        </w:rPr>
        <w:t>:</w:t>
      </w:r>
      <w:r w:rsidRPr="00DC7FC7">
        <w:rPr>
          <w:spacing w:val="-12"/>
          <w:sz w:val="21"/>
          <w:szCs w:val="21"/>
          <w:lang w:eastAsia="zh-TW"/>
        </w:rPr>
        <w:t xml:space="preserve">    </w:t>
      </w:r>
      <w:r w:rsidRPr="00DC7FC7">
        <w:rPr>
          <w:rFonts w:hint="eastAsia"/>
          <w:sz w:val="21"/>
          <w:szCs w:val="21"/>
        </w:rPr>
        <w:t xml:space="preserve"> </w:t>
      </w:r>
      <w:r w:rsidRPr="00DC7FC7">
        <w:rPr>
          <w:rFonts w:asciiTheme="minorEastAsia" w:eastAsiaTheme="minorEastAsia" w:hAnsiTheme="minorEastAsia" w:hint="eastAsia"/>
          <w:sz w:val="18"/>
          <w:szCs w:val="18"/>
        </w:rPr>
        <w:t>□電気用品の技術上の基準を定める省令の解釈</w:t>
      </w:r>
      <w:r w:rsidR="009869E1">
        <w:rPr>
          <w:rFonts w:asciiTheme="minorEastAsia" w:eastAsiaTheme="minorEastAsia" w:hAnsiTheme="minorEastAsia" w:hint="eastAsia"/>
          <w:sz w:val="18"/>
          <w:szCs w:val="18"/>
        </w:rPr>
        <w:t xml:space="preserve">　旧</w:t>
      </w:r>
      <w:r w:rsidRPr="00DC7FC7">
        <w:rPr>
          <w:rFonts w:asciiTheme="minorEastAsia" w:eastAsiaTheme="minorEastAsia" w:hAnsiTheme="minorEastAsia" w:hint="eastAsia"/>
          <w:sz w:val="18"/>
          <w:szCs w:val="18"/>
        </w:rPr>
        <w:t>別表第</w:t>
      </w:r>
      <w:r w:rsidRPr="00DC7FC7">
        <w:rPr>
          <w:rFonts w:asciiTheme="minorEastAsia" w:eastAsiaTheme="minorEastAsia" w:hAnsiTheme="minorEastAsia"/>
          <w:sz w:val="18"/>
          <w:szCs w:val="18"/>
        </w:rPr>
        <w:t>1</w:t>
      </w:r>
    </w:p>
    <w:p w14:paraId="7EF47976" w14:textId="41324D64" w:rsidR="00DC7FC7" w:rsidRPr="00DC7FC7" w:rsidRDefault="00DC7FC7" w:rsidP="00DC7FC7">
      <w:pPr>
        <w:snapToGrid w:val="0"/>
        <w:spacing w:line="240" w:lineRule="atLeast"/>
        <w:ind w:rightChars="-208" w:right="-425" w:firstLineChars="1150" w:firstLine="2120"/>
        <w:rPr>
          <w:rFonts w:asciiTheme="minorEastAsia" w:eastAsiaTheme="minorEastAsia" w:hAnsiTheme="minorEastAsia" w:cs="Times New Roman"/>
          <w:sz w:val="18"/>
          <w:szCs w:val="18"/>
        </w:rPr>
      </w:pPr>
      <w:r w:rsidRPr="00DC7FC7">
        <w:rPr>
          <w:rFonts w:asciiTheme="minorEastAsia" w:eastAsiaTheme="minorEastAsia" w:hAnsiTheme="minorEastAsia" w:hint="eastAsia"/>
          <w:sz w:val="18"/>
          <w:szCs w:val="18"/>
        </w:rPr>
        <w:t>□電気用品の技術上の基準を定める省令の解釈</w:t>
      </w:r>
      <w:r w:rsidR="009869E1">
        <w:rPr>
          <w:rFonts w:asciiTheme="minorEastAsia" w:eastAsiaTheme="minorEastAsia" w:hAnsiTheme="minorEastAsia" w:hint="eastAsia"/>
          <w:sz w:val="18"/>
          <w:szCs w:val="18"/>
        </w:rPr>
        <w:t xml:space="preserve">　</w:t>
      </w:r>
      <w:r w:rsidRPr="00DC7FC7">
        <w:rPr>
          <w:rFonts w:asciiTheme="minorEastAsia" w:eastAsiaTheme="minorEastAsia" w:hAnsiTheme="minorEastAsia" w:hint="eastAsia"/>
          <w:sz w:val="18"/>
          <w:szCs w:val="18"/>
        </w:rPr>
        <w:t>別表第１２（</w:t>
      </w:r>
      <w:r w:rsidRPr="00DC7FC7">
        <w:rPr>
          <w:rFonts w:asciiTheme="minorEastAsia" w:eastAsiaTheme="minorEastAsia" w:hAnsiTheme="minorEastAsia" w:cs="Century"/>
          <w:sz w:val="18"/>
          <w:szCs w:val="18"/>
        </w:rPr>
        <w:t xml:space="preserve">J           </w:t>
      </w:r>
      <w:r w:rsidRPr="00DC7FC7">
        <w:rPr>
          <w:rFonts w:asciiTheme="minorEastAsia" w:eastAsiaTheme="minorEastAsia" w:hAnsiTheme="minorEastAsia" w:hint="eastAsia"/>
          <w:sz w:val="18"/>
          <w:szCs w:val="18"/>
        </w:rPr>
        <w:t>）</w:t>
      </w:r>
    </w:p>
    <w:p w14:paraId="03E48F9E" w14:textId="09ED8836" w:rsidR="00DC7FC7" w:rsidRPr="00DC7FC7" w:rsidRDefault="00DC7FC7" w:rsidP="00DC7FC7">
      <w:pPr>
        <w:snapToGrid w:val="0"/>
        <w:spacing w:line="160" w:lineRule="atLeast"/>
        <w:ind w:firstLineChars="256" w:firstLine="421"/>
        <w:rPr>
          <w:rFonts w:ascii="Century" w:hAnsi="Century" w:cs="Century"/>
          <w:sz w:val="16"/>
          <w:szCs w:val="16"/>
        </w:rPr>
      </w:pPr>
      <w:r w:rsidRPr="00DC7FC7">
        <w:rPr>
          <w:rFonts w:ascii="Century" w:hAnsi="Century" w:cs="Century"/>
          <w:sz w:val="16"/>
          <w:szCs w:val="16"/>
        </w:rPr>
        <w:t xml:space="preserve">Applied Standard for Testing  </w:t>
      </w:r>
      <w:r w:rsidRPr="00DC7FC7">
        <w:rPr>
          <w:rFonts w:ascii="Century" w:hAnsi="Century" w:cs="Century" w:hint="eastAsia"/>
          <w:sz w:val="16"/>
          <w:szCs w:val="16"/>
        </w:rPr>
        <w:t>□</w:t>
      </w:r>
      <w:r w:rsidRPr="00DC7FC7">
        <w:rPr>
          <w:rFonts w:ascii="Century" w:hAnsi="Century" w:cs="Century"/>
          <w:sz w:val="16"/>
          <w:szCs w:val="16"/>
        </w:rPr>
        <w:t xml:space="preserve">METI </w:t>
      </w:r>
      <w:r w:rsidRPr="00DC7FC7">
        <w:rPr>
          <w:rFonts w:ascii="Century" w:hAnsi="Century" w:cs="Century" w:hint="eastAsia"/>
          <w:sz w:val="16"/>
          <w:szCs w:val="16"/>
        </w:rPr>
        <w:t>C</w:t>
      </w:r>
      <w:r w:rsidR="009869E1">
        <w:rPr>
          <w:rFonts w:ascii="Century" w:hAnsi="Century" w:cs="Century" w:hint="eastAsia"/>
          <w:sz w:val="16"/>
          <w:szCs w:val="16"/>
        </w:rPr>
        <w:t>o</w:t>
      </w:r>
      <w:r w:rsidRPr="00DC7FC7">
        <w:rPr>
          <w:rFonts w:ascii="Century" w:hAnsi="Century" w:cs="Century" w:hint="eastAsia"/>
          <w:sz w:val="16"/>
          <w:szCs w:val="16"/>
        </w:rPr>
        <w:t>mment</w:t>
      </w:r>
      <w:r w:rsidR="009869E1">
        <w:rPr>
          <w:rFonts w:ascii="Century" w:hAnsi="Century" w:cs="Century" w:hint="eastAsia"/>
          <w:sz w:val="16"/>
          <w:szCs w:val="16"/>
        </w:rPr>
        <w:t>a</w:t>
      </w:r>
      <w:r w:rsidRPr="00DC7FC7">
        <w:rPr>
          <w:rFonts w:ascii="Century" w:hAnsi="Century" w:cs="Century" w:hint="eastAsia"/>
          <w:sz w:val="16"/>
          <w:szCs w:val="16"/>
        </w:rPr>
        <w:t>ry</w:t>
      </w:r>
      <w:r w:rsidRPr="00DC7FC7">
        <w:rPr>
          <w:rFonts w:ascii="Century" w:hAnsi="Century" w:cs="Century"/>
          <w:sz w:val="16"/>
          <w:szCs w:val="16"/>
        </w:rPr>
        <w:t xml:space="preserve"> </w:t>
      </w:r>
      <w:r w:rsidR="009869E1">
        <w:rPr>
          <w:rFonts w:ascii="Century" w:hAnsi="Century" w:cs="Century" w:hint="eastAsia"/>
          <w:sz w:val="16"/>
          <w:szCs w:val="16"/>
        </w:rPr>
        <w:t xml:space="preserve">Former </w:t>
      </w:r>
      <w:r w:rsidRPr="00DC7FC7">
        <w:rPr>
          <w:rFonts w:ascii="Century" w:hAnsi="Century" w:cs="Century"/>
          <w:sz w:val="16"/>
          <w:szCs w:val="16"/>
        </w:rPr>
        <w:t>A</w:t>
      </w:r>
      <w:r w:rsidRPr="00DC7FC7">
        <w:rPr>
          <w:rFonts w:ascii="Century" w:hAnsi="Century" w:cs="Century" w:hint="eastAsia"/>
          <w:sz w:val="16"/>
          <w:szCs w:val="16"/>
        </w:rPr>
        <w:t>ppendix</w:t>
      </w:r>
      <w:r w:rsidRPr="00DC7FC7">
        <w:rPr>
          <w:rFonts w:ascii="Century" w:hAnsi="Century" w:cs="Century"/>
          <w:sz w:val="16"/>
          <w:szCs w:val="16"/>
        </w:rPr>
        <w:t xml:space="preserve"> 1  </w:t>
      </w:r>
      <w:r w:rsidRPr="00DC7FC7">
        <w:rPr>
          <w:rFonts w:ascii="Century" w:hAnsi="Century" w:cs="Century" w:hint="eastAsia"/>
          <w:sz w:val="16"/>
          <w:szCs w:val="16"/>
        </w:rPr>
        <w:t>□</w:t>
      </w:r>
      <w:r w:rsidRPr="00DC7FC7">
        <w:rPr>
          <w:rFonts w:ascii="Century" w:hAnsi="Century" w:cs="Century"/>
          <w:sz w:val="16"/>
          <w:szCs w:val="16"/>
        </w:rPr>
        <w:t xml:space="preserve">METI </w:t>
      </w:r>
      <w:r w:rsidRPr="00DC7FC7">
        <w:rPr>
          <w:rFonts w:ascii="Century" w:hAnsi="Century" w:cs="Century" w:hint="eastAsia"/>
          <w:sz w:val="16"/>
          <w:szCs w:val="16"/>
        </w:rPr>
        <w:t>C</w:t>
      </w:r>
      <w:r w:rsidR="009869E1">
        <w:rPr>
          <w:rFonts w:ascii="Century" w:hAnsi="Century" w:cs="Century" w:hint="eastAsia"/>
          <w:sz w:val="16"/>
          <w:szCs w:val="16"/>
        </w:rPr>
        <w:t>o</w:t>
      </w:r>
      <w:r w:rsidRPr="00DC7FC7">
        <w:rPr>
          <w:rFonts w:ascii="Century" w:hAnsi="Century" w:cs="Century" w:hint="eastAsia"/>
          <w:sz w:val="16"/>
          <w:szCs w:val="16"/>
        </w:rPr>
        <w:t>mment</w:t>
      </w:r>
      <w:r w:rsidR="009869E1">
        <w:rPr>
          <w:rFonts w:ascii="Century" w:hAnsi="Century" w:cs="Century" w:hint="eastAsia"/>
          <w:sz w:val="16"/>
          <w:szCs w:val="16"/>
        </w:rPr>
        <w:t>a</w:t>
      </w:r>
      <w:r w:rsidRPr="00DC7FC7">
        <w:rPr>
          <w:rFonts w:ascii="Century" w:hAnsi="Century" w:cs="Century" w:hint="eastAsia"/>
          <w:sz w:val="16"/>
          <w:szCs w:val="16"/>
        </w:rPr>
        <w:t>ry</w:t>
      </w:r>
      <w:r w:rsidRPr="00DC7FC7">
        <w:rPr>
          <w:rFonts w:ascii="Century" w:hAnsi="Century" w:cs="Century"/>
          <w:sz w:val="16"/>
          <w:szCs w:val="16"/>
        </w:rPr>
        <w:t xml:space="preserve"> A</w:t>
      </w:r>
      <w:r w:rsidRPr="00DC7FC7">
        <w:rPr>
          <w:rFonts w:ascii="Century" w:hAnsi="Century" w:cs="Century" w:hint="eastAsia"/>
          <w:sz w:val="16"/>
          <w:szCs w:val="16"/>
        </w:rPr>
        <w:t>ppendix</w:t>
      </w:r>
      <w:r w:rsidRPr="00DC7FC7">
        <w:rPr>
          <w:rFonts w:ascii="Century" w:hAnsi="Century" w:cs="Century"/>
          <w:sz w:val="16"/>
          <w:szCs w:val="16"/>
        </w:rPr>
        <w:t xml:space="preserve"> 1</w:t>
      </w:r>
      <w:r w:rsidRPr="00DC7FC7">
        <w:rPr>
          <w:rFonts w:ascii="Century" w:hAnsi="Century" w:cs="Century" w:hint="eastAsia"/>
          <w:sz w:val="16"/>
          <w:szCs w:val="16"/>
        </w:rPr>
        <w:t>2</w:t>
      </w:r>
      <w:r w:rsidRPr="00DC7FC7">
        <w:rPr>
          <w:rFonts w:ascii="Century" w:hAnsi="Century" w:cs="Century"/>
          <w:sz w:val="16"/>
          <w:szCs w:val="16"/>
        </w:rPr>
        <w:t xml:space="preserve"> </w:t>
      </w:r>
    </w:p>
    <w:p w14:paraId="72665BAA" w14:textId="77777777" w:rsidR="00DC7FC7" w:rsidRPr="00DC7FC7" w:rsidRDefault="00DC7FC7" w:rsidP="00DC7FC7">
      <w:pPr>
        <w:snapToGrid w:val="0"/>
        <w:spacing w:beforeLines="20" w:before="54" w:line="400" w:lineRule="atLeast"/>
        <w:rPr>
          <w:rFonts w:cs="Times New Roman"/>
          <w:sz w:val="21"/>
          <w:szCs w:val="21"/>
        </w:rPr>
      </w:pPr>
      <w:r w:rsidRPr="00DC7FC7">
        <w:rPr>
          <w:rFonts w:hint="eastAsia"/>
          <w:sz w:val="21"/>
          <w:szCs w:val="21"/>
        </w:rPr>
        <w:t>５．型式の区分</w:t>
      </w:r>
      <w:r w:rsidRPr="00DC7FC7">
        <w:rPr>
          <w:sz w:val="21"/>
          <w:szCs w:val="21"/>
        </w:rPr>
        <w:t xml:space="preserve">     </w:t>
      </w:r>
      <w:r w:rsidRPr="00DC7FC7">
        <w:rPr>
          <w:rFonts w:hint="eastAsia"/>
          <w:sz w:val="21"/>
          <w:szCs w:val="21"/>
        </w:rPr>
        <w:t>：</w:t>
      </w:r>
      <w:r w:rsidRPr="00DC7FC7">
        <w:rPr>
          <w:sz w:val="21"/>
          <w:szCs w:val="21"/>
        </w:rPr>
        <w:t xml:space="preserve"> </w:t>
      </w:r>
      <w:r w:rsidRPr="00DC7FC7">
        <w:rPr>
          <w:rFonts w:hint="eastAsia"/>
          <w:sz w:val="21"/>
          <w:szCs w:val="21"/>
        </w:rPr>
        <w:t>別紙の通り</w:t>
      </w:r>
    </w:p>
    <w:p w14:paraId="5BD77C98" w14:textId="77777777" w:rsidR="00DC7FC7" w:rsidRPr="00DC7FC7" w:rsidRDefault="00DC7FC7" w:rsidP="00DC7FC7">
      <w:pPr>
        <w:snapToGrid w:val="0"/>
        <w:spacing w:line="160" w:lineRule="atLeast"/>
        <w:ind w:firstLineChars="256" w:firstLine="421"/>
        <w:rPr>
          <w:rFonts w:ascii="Century" w:hAnsi="Century" w:cs="Century"/>
          <w:sz w:val="16"/>
          <w:szCs w:val="16"/>
        </w:rPr>
      </w:pPr>
      <w:r w:rsidRPr="00DC7FC7">
        <w:rPr>
          <w:rFonts w:ascii="Century" w:hAnsi="Century" w:cs="Century"/>
          <w:sz w:val="16"/>
          <w:szCs w:val="16"/>
        </w:rPr>
        <w:t>Type Classification      As shown in the attachment</w:t>
      </w:r>
    </w:p>
    <w:p w14:paraId="74D3CC86" w14:textId="77777777" w:rsidR="00DC7FC7" w:rsidRPr="00DC7FC7" w:rsidRDefault="00DC7FC7" w:rsidP="00DC7FC7">
      <w:pPr>
        <w:snapToGrid w:val="0"/>
        <w:spacing w:line="160" w:lineRule="atLeast"/>
        <w:ind w:firstLineChars="200" w:firstLine="429"/>
        <w:rPr>
          <w:sz w:val="21"/>
          <w:szCs w:val="21"/>
        </w:rPr>
      </w:pPr>
      <w:r w:rsidRPr="00DC7FC7">
        <w:rPr>
          <w:rFonts w:hint="eastAsia"/>
          <w:sz w:val="21"/>
          <w:szCs w:val="21"/>
        </w:rPr>
        <w:t>（更新の場合）証明書番号</w:t>
      </w:r>
      <w:r w:rsidRPr="00DC7FC7">
        <w:rPr>
          <w:sz w:val="21"/>
          <w:szCs w:val="21"/>
        </w:rPr>
        <w:t xml:space="preserve"> </w:t>
      </w:r>
      <w:r w:rsidRPr="00DC7FC7">
        <w:rPr>
          <w:rFonts w:hint="eastAsia"/>
          <w:sz w:val="21"/>
          <w:szCs w:val="21"/>
        </w:rPr>
        <w:t>：　　　　　　　　　有効年月日</w:t>
      </w:r>
      <w:r w:rsidRPr="00DC7FC7">
        <w:rPr>
          <w:sz w:val="21"/>
          <w:szCs w:val="21"/>
        </w:rPr>
        <w:t xml:space="preserve"> </w:t>
      </w:r>
      <w:r w:rsidRPr="00DC7FC7">
        <w:rPr>
          <w:rFonts w:hint="eastAsia"/>
          <w:sz w:val="21"/>
          <w:szCs w:val="21"/>
        </w:rPr>
        <w:t>：</w:t>
      </w:r>
    </w:p>
    <w:p w14:paraId="7C5A33CD" w14:textId="77777777" w:rsidR="00DC7FC7" w:rsidRPr="00DC7FC7" w:rsidRDefault="00DC7FC7" w:rsidP="00DC7FC7">
      <w:pPr>
        <w:snapToGrid w:val="0"/>
        <w:spacing w:line="160" w:lineRule="atLeast"/>
        <w:ind w:firstLineChars="100" w:firstLine="224"/>
        <w:rPr>
          <w:rFonts w:ascii="Century" w:hAnsi="Century" w:cs="Century"/>
          <w:sz w:val="16"/>
          <w:szCs w:val="16"/>
        </w:rPr>
      </w:pPr>
      <w:r w:rsidRPr="00DC7FC7">
        <w:rPr>
          <w:rFonts w:hint="eastAsia"/>
          <w:sz w:val="22"/>
          <w:szCs w:val="22"/>
        </w:rPr>
        <w:t xml:space="preserve">　</w:t>
      </w:r>
      <w:r w:rsidRPr="00DC7FC7">
        <w:rPr>
          <w:rFonts w:hint="eastAsia"/>
          <w:sz w:val="16"/>
          <w:szCs w:val="16"/>
        </w:rPr>
        <w:t>（</w:t>
      </w:r>
      <w:r w:rsidRPr="00DC7FC7">
        <w:rPr>
          <w:rFonts w:ascii="Century" w:hAnsi="Century" w:cs="Century"/>
          <w:sz w:val="16"/>
          <w:szCs w:val="16"/>
        </w:rPr>
        <w:t>If renewal</w:t>
      </w:r>
      <w:r w:rsidRPr="00DC7FC7">
        <w:rPr>
          <w:rFonts w:ascii="Century" w:hAnsi="Century" w:cs="Century" w:hint="eastAsia"/>
          <w:sz w:val="16"/>
          <w:szCs w:val="16"/>
        </w:rPr>
        <w:t xml:space="preserve">）　　</w:t>
      </w:r>
      <w:r w:rsidRPr="00DC7FC7">
        <w:rPr>
          <w:rFonts w:ascii="Century" w:hAnsi="Century" w:cs="Century" w:hint="eastAsia"/>
          <w:sz w:val="16"/>
          <w:szCs w:val="16"/>
        </w:rPr>
        <w:t xml:space="preserve"> Statement Number</w:t>
      </w:r>
      <w:r w:rsidRPr="00DC7FC7">
        <w:rPr>
          <w:rFonts w:ascii="Century" w:hAnsi="Century" w:cs="Century"/>
          <w:sz w:val="16"/>
          <w:szCs w:val="16"/>
        </w:rPr>
        <w:t xml:space="preserve">                      Date of Validity</w:t>
      </w:r>
    </w:p>
    <w:p w14:paraId="2B823AE2" w14:textId="77777777" w:rsidR="00DC7FC7" w:rsidRPr="00DC7FC7" w:rsidRDefault="00DC7FC7" w:rsidP="00DC7FC7">
      <w:pPr>
        <w:snapToGrid w:val="0"/>
        <w:spacing w:beforeLines="20" w:before="54" w:line="400" w:lineRule="atLeast"/>
        <w:rPr>
          <w:rFonts w:cs="Times New Roman"/>
          <w:sz w:val="21"/>
          <w:szCs w:val="21"/>
        </w:rPr>
      </w:pPr>
      <w:r w:rsidRPr="00DC7FC7">
        <w:rPr>
          <w:rFonts w:hint="eastAsia"/>
          <w:sz w:val="21"/>
          <w:szCs w:val="21"/>
        </w:rPr>
        <w:t>６．製造しようとする特定電気用品の構造、材質及び性能の概要：</w:t>
      </w:r>
      <w:r w:rsidRPr="00DC7FC7">
        <w:rPr>
          <w:sz w:val="21"/>
          <w:szCs w:val="21"/>
        </w:rPr>
        <w:t xml:space="preserve"> </w:t>
      </w:r>
      <w:r w:rsidRPr="00DC7FC7">
        <w:rPr>
          <w:rFonts w:hint="eastAsia"/>
          <w:sz w:val="21"/>
          <w:szCs w:val="21"/>
        </w:rPr>
        <w:t>別紙の通り</w:t>
      </w:r>
    </w:p>
    <w:p w14:paraId="3E19A9DF" w14:textId="77777777" w:rsidR="00DC7FC7" w:rsidRPr="00DC7FC7" w:rsidRDefault="00DC7FC7" w:rsidP="00DC7FC7">
      <w:pPr>
        <w:snapToGrid w:val="0"/>
        <w:spacing w:line="160" w:lineRule="exact"/>
        <w:ind w:leftChars="207" w:left="423" w:rightChars="-139" w:right="-284" w:firstLineChars="5" w:firstLine="8"/>
        <w:rPr>
          <w:rFonts w:ascii="Century" w:hAnsi="Century" w:cs="Century"/>
          <w:sz w:val="16"/>
          <w:szCs w:val="16"/>
        </w:rPr>
      </w:pPr>
      <w:r w:rsidRPr="00DC7FC7">
        <w:rPr>
          <w:rFonts w:ascii="Century" w:hAnsi="Century" w:cs="Century"/>
          <w:sz w:val="16"/>
          <w:szCs w:val="16"/>
        </w:rPr>
        <w:t>Description of the construction, material and performance of the Specified      As shown in the attachment</w:t>
      </w:r>
    </w:p>
    <w:p w14:paraId="7996AB92" w14:textId="77777777" w:rsidR="00DC7FC7" w:rsidRPr="00DC7FC7" w:rsidRDefault="00DC7FC7" w:rsidP="00DC7FC7">
      <w:pPr>
        <w:snapToGrid w:val="0"/>
        <w:spacing w:line="160" w:lineRule="exact"/>
        <w:ind w:leftChars="207" w:left="423" w:firstLineChars="5" w:firstLine="8"/>
        <w:rPr>
          <w:rFonts w:ascii="Century" w:hAnsi="Century" w:cs="Century"/>
          <w:sz w:val="16"/>
          <w:szCs w:val="16"/>
        </w:rPr>
      </w:pPr>
      <w:r w:rsidRPr="00DC7FC7">
        <w:rPr>
          <w:rFonts w:ascii="Century" w:hAnsi="Century" w:cs="Century"/>
          <w:sz w:val="16"/>
          <w:szCs w:val="16"/>
        </w:rPr>
        <w:t>Electrical Appliance and Material which is to be manufactured</w:t>
      </w:r>
    </w:p>
    <w:p w14:paraId="2440FEE5" w14:textId="77777777" w:rsidR="00DC7FC7" w:rsidRPr="00DC7FC7" w:rsidRDefault="00DC7FC7" w:rsidP="00DC7FC7">
      <w:pPr>
        <w:snapToGrid w:val="0"/>
        <w:spacing w:beforeLines="20" w:before="54" w:line="400" w:lineRule="exact"/>
        <w:rPr>
          <w:rFonts w:ascii="Century" w:hAnsi="Century" w:cs="Century"/>
          <w:sz w:val="21"/>
          <w:szCs w:val="21"/>
        </w:rPr>
      </w:pPr>
      <w:r w:rsidRPr="00DC7FC7">
        <w:rPr>
          <w:rFonts w:hint="eastAsia"/>
          <w:sz w:val="21"/>
          <w:szCs w:val="21"/>
        </w:rPr>
        <w:t>７</w:t>
      </w:r>
      <w:r w:rsidRPr="00DC7FC7">
        <w:rPr>
          <w:rFonts w:hint="eastAsia"/>
          <w:sz w:val="21"/>
          <w:szCs w:val="21"/>
          <w:lang w:eastAsia="zh-TW"/>
        </w:rPr>
        <w:t>．製造工場</w:t>
      </w:r>
      <w:r w:rsidRPr="00DC7FC7">
        <w:rPr>
          <w:rFonts w:hint="eastAsia"/>
          <w:sz w:val="21"/>
          <w:szCs w:val="21"/>
        </w:rPr>
        <w:t>名</w:t>
      </w:r>
      <w:r w:rsidRPr="00DC7FC7">
        <w:rPr>
          <w:sz w:val="16"/>
          <w:szCs w:val="16"/>
        </w:rPr>
        <w:t xml:space="preserve"> </w:t>
      </w:r>
      <w:r w:rsidRPr="00DC7FC7">
        <w:rPr>
          <w:rFonts w:ascii="Century" w:hAnsi="Century" w:cs="Century"/>
          <w:sz w:val="16"/>
          <w:szCs w:val="16"/>
        </w:rPr>
        <w:t xml:space="preserve">Factory name </w:t>
      </w:r>
      <w:r w:rsidRPr="00DC7FC7">
        <w:rPr>
          <w:rFonts w:hint="eastAsia"/>
          <w:sz w:val="21"/>
          <w:szCs w:val="21"/>
          <w:lang w:eastAsia="zh-TW"/>
        </w:rPr>
        <w:t>：</w:t>
      </w:r>
      <w:r w:rsidRPr="00DC7FC7">
        <w:rPr>
          <w:sz w:val="21"/>
          <w:szCs w:val="21"/>
        </w:rPr>
        <w:t xml:space="preserve"> </w:t>
      </w:r>
    </w:p>
    <w:p w14:paraId="6C7F5E98" w14:textId="77777777" w:rsidR="00DC7FC7" w:rsidRPr="00DC7FC7" w:rsidRDefault="00DC7FC7" w:rsidP="00DC7FC7">
      <w:pPr>
        <w:snapToGrid w:val="0"/>
        <w:spacing w:line="400" w:lineRule="exact"/>
        <w:rPr>
          <w:rFonts w:cs="Times New Roman"/>
          <w:sz w:val="21"/>
          <w:szCs w:val="21"/>
        </w:rPr>
      </w:pPr>
      <w:r w:rsidRPr="00DC7FC7">
        <w:rPr>
          <w:rFonts w:ascii="Century" w:hAnsi="Century" w:cs="Century"/>
          <w:sz w:val="21"/>
          <w:szCs w:val="21"/>
        </w:rPr>
        <w:t xml:space="preserve">    </w:t>
      </w:r>
      <w:r w:rsidRPr="00DC7FC7">
        <w:rPr>
          <w:rFonts w:hint="eastAsia"/>
          <w:sz w:val="21"/>
          <w:szCs w:val="21"/>
          <w:lang w:eastAsia="zh-TW"/>
        </w:rPr>
        <w:t>住　　所</w:t>
      </w:r>
      <w:r w:rsidRPr="00DC7FC7">
        <w:rPr>
          <w:sz w:val="16"/>
          <w:szCs w:val="16"/>
        </w:rPr>
        <w:t xml:space="preserve"> </w:t>
      </w:r>
      <w:r w:rsidRPr="00DC7FC7">
        <w:rPr>
          <w:rFonts w:ascii="Century" w:hAnsi="Century" w:cs="Century"/>
          <w:sz w:val="16"/>
          <w:szCs w:val="16"/>
        </w:rPr>
        <w:t xml:space="preserve">Address     </w:t>
      </w:r>
      <w:r w:rsidRPr="00DC7FC7">
        <w:rPr>
          <w:rFonts w:ascii="Century" w:hAnsi="Century" w:cs="Century"/>
          <w:spacing w:val="20"/>
          <w:sz w:val="16"/>
          <w:szCs w:val="16"/>
        </w:rPr>
        <w:t xml:space="preserve"> </w:t>
      </w:r>
      <w:r w:rsidRPr="00DC7FC7">
        <w:rPr>
          <w:rFonts w:ascii="Century" w:hAnsi="Century" w:cs="Century" w:hint="eastAsia"/>
          <w:spacing w:val="20"/>
          <w:sz w:val="16"/>
          <w:szCs w:val="16"/>
        </w:rPr>
        <w:t xml:space="preserve">　</w:t>
      </w:r>
      <w:r w:rsidRPr="00DC7FC7">
        <w:rPr>
          <w:rFonts w:hint="eastAsia"/>
          <w:sz w:val="21"/>
          <w:szCs w:val="21"/>
          <w:lang w:eastAsia="zh-TW"/>
        </w:rPr>
        <w:t>：</w:t>
      </w:r>
      <w:r w:rsidRPr="00DC7FC7">
        <w:rPr>
          <w:sz w:val="21"/>
          <w:szCs w:val="21"/>
        </w:rPr>
        <w:t xml:space="preserve"> </w:t>
      </w:r>
    </w:p>
    <w:p w14:paraId="6D5CF164" w14:textId="77777777" w:rsidR="00DC7FC7" w:rsidRPr="00DC7FC7" w:rsidRDefault="00DC7FC7" w:rsidP="00DC7FC7">
      <w:pPr>
        <w:snapToGrid w:val="0"/>
        <w:spacing w:beforeLines="20" w:before="54" w:line="400" w:lineRule="atLeast"/>
        <w:ind w:left="817" w:hangingChars="400" w:hanging="817"/>
        <w:rPr>
          <w:rFonts w:cs="Times New Roman"/>
          <w:spacing w:val="-2"/>
        </w:rPr>
      </w:pPr>
      <w:r w:rsidRPr="00DC7FC7">
        <w:rPr>
          <w:noProof/>
        </w:rPr>
        <mc:AlternateContent>
          <mc:Choice Requires="wps">
            <w:drawing>
              <wp:anchor distT="0" distB="0" distL="114300" distR="114300" simplePos="0" relativeHeight="251659264" behindDoc="0" locked="0" layoutInCell="1" allowOverlap="1" wp14:anchorId="306008F8" wp14:editId="6F44D30E">
                <wp:simplePos x="0" y="0"/>
                <wp:positionH relativeFrom="column">
                  <wp:posOffset>1633855</wp:posOffset>
                </wp:positionH>
                <wp:positionV relativeFrom="paragraph">
                  <wp:posOffset>94615</wp:posOffset>
                </wp:positionV>
                <wp:extent cx="196850" cy="175260"/>
                <wp:effectExtent l="0" t="0" r="0" b="0"/>
                <wp:wrapNone/>
                <wp:docPr id="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75260"/>
                        </a:xfrm>
                        <a:prstGeom prst="rect">
                          <a:avLst/>
                        </a:prstGeom>
                        <a:solidFill>
                          <a:srgbClr val="FFFFFF"/>
                        </a:solidFill>
                        <a:ln w="9525">
                          <a:solidFill>
                            <a:srgbClr val="000000"/>
                          </a:solidFill>
                          <a:miter lim="800000"/>
                          <a:headEnd/>
                          <a:tailEnd/>
                        </a:ln>
                      </wps:spPr>
                      <wps:txbx>
                        <w:txbxContent>
                          <w:p w14:paraId="39F1B264" w14:textId="77777777" w:rsidR="00DC7FC7" w:rsidRDefault="00DC7FC7" w:rsidP="00DC7FC7">
                            <w:pPr>
                              <w:rPr>
                                <w:rFonts w:cs="Times New Roman"/>
                                <w:sz w:val="18"/>
                                <w:szCs w:val="18"/>
                              </w:rPr>
                            </w:pPr>
                          </w:p>
                        </w:txbxContent>
                      </wps:txbx>
                      <wps:bodyPr rot="0" vert="horz" wrap="square" lIns="20160" tIns="1800" rIns="576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08F8" id="Rectangle 99" o:spid="_x0000_s1031" style="position:absolute;left:0;text-align:left;margin-left:128.65pt;margin-top:7.45pt;width:15.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">
                <v:textbox inset=".56mm,.05mm,.16mm,.15mm">
                  <w:txbxContent>
                    <w:p w14:paraId="39F1B264" w14:textId="77777777" w:rsidR="00DC7FC7" w:rsidRDefault="00DC7FC7" w:rsidP="00DC7FC7">
                      <w:pPr>
                        <w:rPr>
                          <w:rFonts w:cs="Times New Roman"/>
                          <w:sz w:val="18"/>
                          <w:szCs w:val="18"/>
                        </w:rPr>
                      </w:pPr>
                    </w:p>
                  </w:txbxContent>
                </v:textbox>
              </v:rect>
            </w:pict>
          </mc:Fallback>
        </mc:AlternateContent>
      </w:r>
      <w:r w:rsidRPr="00DC7FC7">
        <w:rPr>
          <w:rFonts w:hint="eastAsia"/>
          <w:spacing w:val="-2"/>
          <w:sz w:val="21"/>
          <w:szCs w:val="21"/>
        </w:rPr>
        <w:t>８．検査成績書</w:t>
      </w:r>
      <w:r w:rsidRPr="00DC7FC7">
        <w:rPr>
          <w:sz w:val="21"/>
          <w:szCs w:val="21"/>
        </w:rPr>
        <w:t xml:space="preserve"> </w:t>
      </w:r>
      <w:r w:rsidRPr="00DC7FC7">
        <w:rPr>
          <w:rFonts w:hint="eastAsia"/>
          <w:sz w:val="21"/>
          <w:szCs w:val="21"/>
        </w:rPr>
        <w:t xml:space="preserve">　　：</w:t>
      </w:r>
      <w:r w:rsidRPr="00DC7FC7">
        <w:rPr>
          <w:sz w:val="21"/>
          <w:szCs w:val="21"/>
        </w:rPr>
        <w:t xml:space="preserve">       </w:t>
      </w:r>
      <w:r w:rsidRPr="00DC7FC7">
        <w:rPr>
          <w:rFonts w:hint="eastAsia"/>
          <w:spacing w:val="-2"/>
          <w:sz w:val="21"/>
          <w:szCs w:val="21"/>
        </w:rPr>
        <w:t xml:space="preserve">部　</w:t>
      </w:r>
    </w:p>
    <w:p w14:paraId="21A5730E" w14:textId="77777777" w:rsidR="00DC7FC7" w:rsidRPr="00DC7FC7" w:rsidRDefault="00DC7FC7" w:rsidP="00DC7FC7">
      <w:pPr>
        <w:snapToGrid w:val="0"/>
        <w:spacing w:line="160" w:lineRule="exact"/>
        <w:ind w:leftChars="205" w:left="729" w:hangingChars="193" w:hanging="310"/>
        <w:rPr>
          <w:rFonts w:cs="Times New Roman"/>
          <w:sz w:val="16"/>
          <w:szCs w:val="16"/>
        </w:rPr>
      </w:pPr>
      <w:r w:rsidRPr="00DC7FC7">
        <w:rPr>
          <w:rFonts w:ascii="Century" w:hAnsi="Century" w:cs="Century"/>
          <w:spacing w:val="-2"/>
          <w:sz w:val="16"/>
          <w:szCs w:val="16"/>
        </w:rPr>
        <w:t>Test</w:t>
      </w:r>
      <w:r w:rsidRPr="00DC7FC7">
        <w:rPr>
          <w:rFonts w:ascii="Century" w:hAnsi="Century" w:cs="Century" w:hint="eastAsia"/>
          <w:spacing w:val="-2"/>
          <w:sz w:val="16"/>
          <w:szCs w:val="16"/>
        </w:rPr>
        <w:t xml:space="preserve">ing </w:t>
      </w:r>
      <w:r w:rsidRPr="00DC7FC7">
        <w:rPr>
          <w:rFonts w:ascii="Century" w:hAnsi="Century" w:cs="Century"/>
          <w:spacing w:val="-2"/>
          <w:sz w:val="16"/>
          <w:szCs w:val="16"/>
        </w:rPr>
        <w:t xml:space="preserve"> Re</w:t>
      </w:r>
      <w:r w:rsidRPr="00DC7FC7">
        <w:rPr>
          <w:rFonts w:ascii="Century" w:hAnsi="Century" w:cs="Century" w:hint="eastAsia"/>
          <w:spacing w:val="-2"/>
          <w:sz w:val="16"/>
          <w:szCs w:val="16"/>
        </w:rPr>
        <w:t xml:space="preserve">port    </w:t>
      </w:r>
      <w:r w:rsidRPr="00DC7FC7">
        <w:rPr>
          <w:rFonts w:ascii="Century" w:hAnsi="Century" w:hint="eastAsia"/>
          <w:spacing w:val="-2"/>
          <w:sz w:val="16"/>
          <w:szCs w:val="16"/>
        </w:rPr>
        <w:t xml:space="preserve">　　</w:t>
      </w:r>
      <w:r w:rsidRPr="00DC7FC7">
        <w:rPr>
          <w:rFonts w:ascii="Century" w:hAnsi="Century" w:cs="Century"/>
          <w:spacing w:val="-2"/>
          <w:sz w:val="16"/>
          <w:szCs w:val="16"/>
        </w:rPr>
        <w:t xml:space="preserve"> </w:t>
      </w:r>
      <w:r w:rsidRPr="00DC7FC7">
        <w:rPr>
          <w:rFonts w:ascii="Century" w:hAnsi="Century" w:cs="Century"/>
          <w:sz w:val="16"/>
          <w:szCs w:val="16"/>
        </w:rPr>
        <w:t xml:space="preserve"> </w:t>
      </w:r>
      <w:r w:rsidRPr="00DC7FC7">
        <w:rPr>
          <w:rFonts w:ascii="Century" w:hAnsi="Century" w:cs="Century" w:hint="eastAsia"/>
          <w:sz w:val="16"/>
          <w:szCs w:val="16"/>
        </w:rPr>
        <w:t xml:space="preserve"> H</w:t>
      </w:r>
      <w:r w:rsidRPr="00DC7FC7">
        <w:rPr>
          <w:rFonts w:ascii="Century" w:hAnsi="Century" w:cs="Century"/>
          <w:sz w:val="16"/>
          <w:szCs w:val="16"/>
        </w:rPr>
        <w:t>o</w:t>
      </w:r>
      <w:r w:rsidRPr="00DC7FC7">
        <w:rPr>
          <w:rFonts w:ascii="Century" w:hAnsi="Century" w:cs="Century" w:hint="eastAsia"/>
          <w:sz w:val="16"/>
          <w:szCs w:val="16"/>
        </w:rPr>
        <w:t>w many duplicates needed</w:t>
      </w:r>
      <w:r w:rsidRPr="00DC7FC7">
        <w:rPr>
          <w:rFonts w:ascii="Century" w:hAnsi="Century" w:cs="Century" w:hint="eastAsia"/>
          <w:sz w:val="16"/>
          <w:szCs w:val="16"/>
        </w:rPr>
        <w:t>（</w:t>
      </w:r>
      <w:r w:rsidRPr="00DC7FC7">
        <w:rPr>
          <w:rFonts w:ascii="Century" w:hAnsi="Century" w:cs="Century" w:hint="eastAsia"/>
          <w:sz w:val="16"/>
          <w:szCs w:val="16"/>
        </w:rPr>
        <w:t>charged option</w:t>
      </w:r>
      <w:r w:rsidRPr="00DC7FC7">
        <w:rPr>
          <w:rFonts w:ascii="Century" w:hAnsi="Century" w:cs="Century" w:hint="eastAsia"/>
          <w:sz w:val="16"/>
          <w:szCs w:val="16"/>
        </w:rPr>
        <w:t>）</w:t>
      </w:r>
    </w:p>
    <w:p w14:paraId="633B9EF3" w14:textId="77777777" w:rsidR="00DC7FC7" w:rsidRPr="00DC7FC7" w:rsidRDefault="00DC7FC7" w:rsidP="00DC7FC7">
      <w:pPr>
        <w:snapToGrid w:val="0"/>
        <w:spacing w:beforeLines="20" w:before="54" w:line="400" w:lineRule="atLeast"/>
        <w:ind w:leftChars="-1" w:left="-2"/>
        <w:rPr>
          <w:rFonts w:cs="Times New Roman"/>
          <w:sz w:val="21"/>
          <w:szCs w:val="21"/>
        </w:rPr>
      </w:pPr>
      <w:r w:rsidRPr="00DC7FC7">
        <w:rPr>
          <w:rFonts w:hint="eastAsia"/>
          <w:sz w:val="21"/>
          <w:szCs w:val="21"/>
        </w:rPr>
        <w:t>９．試験試料</w:t>
      </w:r>
      <w:r w:rsidRPr="00DC7FC7">
        <w:rPr>
          <w:sz w:val="21"/>
          <w:szCs w:val="21"/>
        </w:rPr>
        <w:t xml:space="preserve"> </w:t>
      </w:r>
      <w:r w:rsidRPr="00DC7FC7">
        <w:rPr>
          <w:rFonts w:hint="eastAsia"/>
          <w:sz w:val="21"/>
          <w:szCs w:val="21"/>
        </w:rPr>
        <w:t xml:space="preserve">　品名：　　　　</w:t>
      </w:r>
      <w:r w:rsidRPr="00DC7FC7">
        <w:rPr>
          <w:sz w:val="21"/>
          <w:szCs w:val="21"/>
        </w:rPr>
        <w:t xml:space="preserve"> </w:t>
      </w:r>
      <w:r w:rsidRPr="00DC7FC7">
        <w:rPr>
          <w:rFonts w:hint="eastAsia"/>
          <w:sz w:val="21"/>
          <w:szCs w:val="21"/>
        </w:rPr>
        <w:t xml:space="preserve">　　　</w:t>
      </w:r>
      <w:r w:rsidRPr="00DC7FC7">
        <w:rPr>
          <w:sz w:val="21"/>
          <w:szCs w:val="21"/>
        </w:rPr>
        <w:t xml:space="preserve">   </w:t>
      </w:r>
      <w:r w:rsidRPr="00DC7FC7">
        <w:rPr>
          <w:rFonts w:hint="eastAsia"/>
          <w:sz w:val="21"/>
          <w:szCs w:val="21"/>
        </w:rPr>
        <w:t xml:space="preserve">　　サイズ：</w:t>
      </w:r>
    </w:p>
    <w:p w14:paraId="014DB955" w14:textId="77777777" w:rsidR="00DC7FC7" w:rsidRPr="00DC7FC7" w:rsidRDefault="00DC7FC7" w:rsidP="00DC7FC7">
      <w:pPr>
        <w:snapToGrid w:val="0"/>
        <w:spacing w:line="160" w:lineRule="exact"/>
        <w:ind w:leftChars="-1" w:left="-2" w:firstLineChars="265" w:firstLine="436"/>
        <w:rPr>
          <w:rFonts w:ascii="Century" w:hAnsi="Century" w:cs="Century"/>
          <w:spacing w:val="53"/>
          <w:sz w:val="16"/>
          <w:szCs w:val="16"/>
        </w:rPr>
      </w:pPr>
      <w:r w:rsidRPr="00DC7FC7">
        <w:rPr>
          <w:rFonts w:ascii="Century" w:hAnsi="Century" w:cs="Century"/>
          <w:sz w:val="16"/>
          <w:szCs w:val="16"/>
        </w:rPr>
        <w:t>Test Sample</w:t>
      </w:r>
      <w:r w:rsidRPr="00DC7FC7">
        <w:rPr>
          <w:rFonts w:ascii="Century" w:hAnsi="Century" w:hint="eastAsia"/>
          <w:sz w:val="16"/>
          <w:szCs w:val="16"/>
        </w:rPr>
        <w:t xml:space="preserve">　</w:t>
      </w:r>
      <w:r w:rsidRPr="00DC7FC7">
        <w:rPr>
          <w:rFonts w:ascii="Century" w:hAnsi="Century" w:cs="Century"/>
          <w:sz w:val="16"/>
          <w:szCs w:val="16"/>
        </w:rPr>
        <w:t xml:space="preserve"> </w:t>
      </w:r>
      <w:r w:rsidRPr="00DC7FC7">
        <w:rPr>
          <w:rFonts w:ascii="Century" w:hAnsi="Century" w:cs="Century" w:hint="eastAsia"/>
          <w:sz w:val="16"/>
          <w:szCs w:val="16"/>
        </w:rPr>
        <w:t>Product Name</w:t>
      </w:r>
      <w:r w:rsidRPr="00DC7FC7">
        <w:rPr>
          <w:rFonts w:ascii="Century" w:hAnsi="Century" w:hint="eastAsia"/>
          <w:sz w:val="16"/>
          <w:szCs w:val="16"/>
        </w:rPr>
        <w:t xml:space="preserve">　　　　　　　　　</w:t>
      </w:r>
      <w:r w:rsidRPr="00DC7FC7">
        <w:rPr>
          <w:rFonts w:ascii="Century" w:hAnsi="Century" w:cs="Century"/>
          <w:sz w:val="16"/>
          <w:szCs w:val="16"/>
        </w:rPr>
        <w:t xml:space="preserve"> </w:t>
      </w:r>
      <w:r w:rsidRPr="00DC7FC7">
        <w:rPr>
          <w:rFonts w:ascii="Century" w:hAnsi="Century" w:hint="eastAsia"/>
          <w:sz w:val="16"/>
          <w:szCs w:val="16"/>
        </w:rPr>
        <w:t xml:space="preserve">　　</w:t>
      </w:r>
      <w:r w:rsidRPr="00DC7FC7">
        <w:rPr>
          <w:rFonts w:ascii="Century" w:hAnsi="Century" w:cs="Century"/>
          <w:sz w:val="16"/>
          <w:szCs w:val="16"/>
        </w:rPr>
        <w:t>Size</w:t>
      </w:r>
    </w:p>
    <w:p w14:paraId="1DCB9852" w14:textId="77777777" w:rsidR="00DC7FC7" w:rsidRPr="00DC7FC7" w:rsidRDefault="00DC7FC7" w:rsidP="00DC7FC7">
      <w:pPr>
        <w:snapToGrid w:val="0"/>
        <w:spacing w:line="400" w:lineRule="atLeast"/>
        <w:ind w:leftChars="-1" w:left="-2" w:firstLineChars="200" w:firstLine="409"/>
        <w:rPr>
          <w:rFonts w:cs="Times New Roman"/>
          <w:spacing w:val="-2"/>
          <w:sz w:val="21"/>
          <w:szCs w:val="21"/>
        </w:rPr>
      </w:pPr>
      <w:r w:rsidRPr="00DC7FC7">
        <w:rPr>
          <w:noProof/>
        </w:rPr>
        <mc:AlternateContent>
          <mc:Choice Requires="wpg">
            <w:drawing>
              <wp:anchor distT="0" distB="0" distL="114300" distR="114300" simplePos="0" relativeHeight="251660288" behindDoc="0" locked="0" layoutInCell="1" allowOverlap="1" wp14:anchorId="3E61AC6F" wp14:editId="4420EAFA">
                <wp:simplePos x="0" y="0"/>
                <wp:positionH relativeFrom="column">
                  <wp:posOffset>1633220</wp:posOffset>
                </wp:positionH>
                <wp:positionV relativeFrom="paragraph">
                  <wp:posOffset>65405</wp:posOffset>
                </wp:positionV>
                <wp:extent cx="969010" cy="175260"/>
                <wp:effectExtent l="0" t="0" r="0" b="0"/>
                <wp:wrapNone/>
                <wp:docPr id="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175260"/>
                          <a:chOff x="4186" y="11469"/>
                          <a:chExt cx="1526" cy="276"/>
                        </a:xfrm>
                      </wpg:grpSpPr>
                      <wps:wsp>
                        <wps:cNvPr id="7" name="Rectangle 101"/>
                        <wps:cNvSpPr>
                          <a:spLocks noChangeArrowheads="1"/>
                        </wps:cNvSpPr>
                        <wps:spPr bwMode="auto">
                          <a:xfrm>
                            <a:off x="4186" y="11469"/>
                            <a:ext cx="310" cy="276"/>
                          </a:xfrm>
                          <a:prstGeom prst="rect">
                            <a:avLst/>
                          </a:prstGeom>
                          <a:solidFill>
                            <a:srgbClr val="FFFFFF"/>
                          </a:solidFill>
                          <a:ln w="9525">
                            <a:solidFill>
                              <a:srgbClr val="000000"/>
                            </a:solidFill>
                            <a:miter lim="800000"/>
                            <a:headEnd/>
                            <a:tailEnd/>
                          </a:ln>
                        </wps:spPr>
                        <wps:txbx>
                          <w:txbxContent>
                            <w:p w14:paraId="518A95A8" w14:textId="77777777" w:rsidR="00DC7FC7" w:rsidRDefault="00DC7FC7" w:rsidP="00DC7FC7">
                              <w:pPr>
                                <w:rPr>
                                  <w:rFonts w:cs="Times New Roman"/>
                                  <w:sz w:val="18"/>
                                  <w:szCs w:val="18"/>
                                </w:rPr>
                              </w:pPr>
                            </w:p>
                          </w:txbxContent>
                        </wps:txbx>
                        <wps:bodyPr rot="0" vert="horz" wrap="square" lIns="20160" tIns="1800" rIns="5760" bIns="5400" anchor="t" anchorCtr="0" upright="1">
                          <a:noAutofit/>
                        </wps:bodyPr>
                      </wps:wsp>
                      <wps:wsp>
                        <wps:cNvPr id="8" name="Rectangle 102"/>
                        <wps:cNvSpPr>
                          <a:spLocks noChangeArrowheads="1"/>
                        </wps:cNvSpPr>
                        <wps:spPr bwMode="auto">
                          <a:xfrm>
                            <a:off x="5402" y="11469"/>
                            <a:ext cx="310" cy="276"/>
                          </a:xfrm>
                          <a:prstGeom prst="rect">
                            <a:avLst/>
                          </a:prstGeom>
                          <a:solidFill>
                            <a:srgbClr val="FFFFFF"/>
                          </a:solidFill>
                          <a:ln w="9525">
                            <a:solidFill>
                              <a:srgbClr val="000000"/>
                            </a:solidFill>
                            <a:miter lim="800000"/>
                            <a:headEnd/>
                            <a:tailEnd/>
                          </a:ln>
                        </wps:spPr>
                        <wps:txbx>
                          <w:txbxContent>
                            <w:p w14:paraId="1F16D7A6" w14:textId="77777777" w:rsidR="00DC7FC7" w:rsidRDefault="00DC7FC7" w:rsidP="00DC7FC7">
                              <w:pPr>
                                <w:rPr>
                                  <w:rFonts w:cs="Times New Roman"/>
                                  <w:sz w:val="18"/>
                                  <w:szCs w:val="18"/>
                                </w:rPr>
                              </w:pPr>
                            </w:p>
                          </w:txbxContent>
                        </wps:txbx>
                        <wps:bodyPr rot="0" vert="horz" wrap="square" lIns="20160" tIns="1800" rIns="5760" bIns="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1AC6F" id="Group 100" o:spid="_x0000_s1032" style="position:absolute;left:0;text-align:left;margin-left:128.6pt;margin-top:5.15pt;width:76.3pt;height:13.8pt;z-index:251660288" coordorigin="4186,11469" coordsize="152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">
                <v:rect id="Rectangle 101" o:spid="_x0000_s1033" style="position:absolute;left:4186;top:11469;width:31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">
                  <v:textbox inset=".56mm,.05mm,.16mm,.15mm">
                    <w:txbxContent>
                      <w:p w14:paraId="518A95A8" w14:textId="77777777" w:rsidR="00DC7FC7" w:rsidRDefault="00DC7FC7" w:rsidP="00DC7FC7">
                        <w:pPr>
                          <w:rPr>
                            <w:rFonts w:cs="Times New Roman"/>
                            <w:sz w:val="18"/>
                            <w:szCs w:val="18"/>
                          </w:rPr>
                        </w:pPr>
                      </w:p>
                    </w:txbxContent>
                  </v:textbox>
                </v:rect>
                <v:rect id="Rectangle 102" o:spid="_x0000_s1034" style="position:absolute;left:5402;top:11469;width:31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">
                  <v:textbox inset=".56mm,.05mm,.16mm,.15mm">
                    <w:txbxContent>
                      <w:p w14:paraId="1F16D7A6" w14:textId="77777777" w:rsidR="00DC7FC7" w:rsidRDefault="00DC7FC7" w:rsidP="00DC7FC7">
                        <w:pPr>
                          <w:rPr>
                            <w:rFonts w:cs="Times New Roman"/>
                            <w:sz w:val="18"/>
                            <w:szCs w:val="18"/>
                          </w:rPr>
                        </w:pPr>
                      </w:p>
                    </w:txbxContent>
                  </v:textbox>
                </v:rect>
              </v:group>
            </w:pict>
          </mc:Fallback>
        </mc:AlternateContent>
      </w:r>
      <w:r w:rsidRPr="00DC7FC7">
        <w:rPr>
          <w:rFonts w:hint="eastAsia"/>
          <w:sz w:val="21"/>
          <w:szCs w:val="21"/>
        </w:rPr>
        <w:t>試料の返却</w:t>
      </w:r>
      <w:r w:rsidRPr="00DC7FC7">
        <w:rPr>
          <w:sz w:val="21"/>
          <w:szCs w:val="21"/>
        </w:rPr>
        <w:t xml:space="preserve"> </w:t>
      </w:r>
      <w:r w:rsidRPr="00DC7FC7">
        <w:rPr>
          <w:rFonts w:hint="eastAsia"/>
          <w:sz w:val="21"/>
          <w:szCs w:val="21"/>
        </w:rPr>
        <w:t xml:space="preserve">　　：　</w:t>
      </w:r>
      <w:r w:rsidRPr="00DC7FC7">
        <w:rPr>
          <w:sz w:val="21"/>
          <w:szCs w:val="21"/>
        </w:rPr>
        <w:t xml:space="preserve">  </w:t>
      </w:r>
      <w:r w:rsidRPr="00DC7FC7">
        <w:rPr>
          <w:rFonts w:hint="eastAsia"/>
          <w:sz w:val="21"/>
          <w:szCs w:val="21"/>
        </w:rPr>
        <w:t xml:space="preserve">　</w:t>
      </w:r>
      <w:r w:rsidRPr="00DC7FC7">
        <w:rPr>
          <w:sz w:val="21"/>
          <w:szCs w:val="21"/>
        </w:rPr>
        <w:t xml:space="preserve"> </w:t>
      </w:r>
      <w:r w:rsidRPr="00DC7FC7">
        <w:rPr>
          <w:rFonts w:hint="eastAsia"/>
          <w:spacing w:val="-2"/>
          <w:sz w:val="21"/>
          <w:szCs w:val="21"/>
        </w:rPr>
        <w:t xml:space="preserve">要　　</w:t>
      </w:r>
      <w:r w:rsidRPr="00DC7FC7">
        <w:rPr>
          <w:rFonts w:hint="eastAsia"/>
          <w:spacing w:val="32"/>
          <w:sz w:val="21"/>
          <w:szCs w:val="21"/>
        </w:rPr>
        <w:t xml:space="preserve">　</w:t>
      </w:r>
      <w:r w:rsidRPr="00DC7FC7">
        <w:rPr>
          <w:rFonts w:hint="eastAsia"/>
          <w:spacing w:val="-2"/>
          <w:sz w:val="21"/>
          <w:szCs w:val="21"/>
        </w:rPr>
        <w:t xml:space="preserve">　</w:t>
      </w:r>
      <w:r w:rsidRPr="00DC7FC7">
        <w:rPr>
          <w:spacing w:val="-2"/>
          <w:sz w:val="21"/>
          <w:szCs w:val="21"/>
        </w:rPr>
        <w:t xml:space="preserve"> </w:t>
      </w:r>
      <w:r w:rsidRPr="00DC7FC7">
        <w:rPr>
          <w:rFonts w:hint="eastAsia"/>
          <w:spacing w:val="-2"/>
          <w:sz w:val="21"/>
          <w:szCs w:val="21"/>
        </w:rPr>
        <w:t>不要</w:t>
      </w:r>
    </w:p>
    <w:p w14:paraId="269F3C3C" w14:textId="77777777" w:rsidR="00DC7FC7" w:rsidRPr="00DC7FC7" w:rsidRDefault="00DC7FC7" w:rsidP="00DC7FC7">
      <w:pPr>
        <w:snapToGrid w:val="0"/>
        <w:spacing w:line="160" w:lineRule="exact"/>
        <w:ind w:leftChars="-2" w:left="-4" w:firstLineChars="267" w:firstLine="439"/>
        <w:rPr>
          <w:rFonts w:ascii="Century" w:hAnsi="Century" w:cs="Century"/>
          <w:sz w:val="16"/>
          <w:szCs w:val="16"/>
        </w:rPr>
      </w:pPr>
      <w:r w:rsidRPr="00DC7FC7">
        <w:rPr>
          <w:rFonts w:ascii="Century" w:hAnsi="Century" w:cs="Century"/>
          <w:sz w:val="16"/>
          <w:szCs w:val="16"/>
        </w:rPr>
        <w:t xml:space="preserve">Return of tested sample </w:t>
      </w:r>
      <w:r w:rsidRPr="00DC7FC7">
        <w:rPr>
          <w:rFonts w:ascii="Century" w:hAnsi="Century" w:hint="eastAsia"/>
          <w:sz w:val="16"/>
          <w:szCs w:val="16"/>
        </w:rPr>
        <w:t xml:space="preserve">　</w:t>
      </w:r>
      <w:r w:rsidRPr="00DC7FC7">
        <w:rPr>
          <w:rFonts w:ascii="Century" w:hAnsi="Century" w:cs="Century"/>
          <w:sz w:val="16"/>
          <w:szCs w:val="16"/>
        </w:rPr>
        <w:t xml:space="preserve">  </w:t>
      </w:r>
      <w:r w:rsidRPr="00DC7FC7">
        <w:rPr>
          <w:rFonts w:ascii="Century" w:hAnsi="Century" w:hint="eastAsia"/>
          <w:sz w:val="16"/>
          <w:szCs w:val="16"/>
        </w:rPr>
        <w:t xml:space="preserve">　</w:t>
      </w:r>
      <w:r w:rsidRPr="00DC7FC7">
        <w:rPr>
          <w:rFonts w:ascii="Century" w:hAnsi="Century" w:cs="Century"/>
          <w:sz w:val="16"/>
          <w:szCs w:val="16"/>
        </w:rPr>
        <w:t xml:space="preserve"> </w:t>
      </w:r>
      <w:r w:rsidRPr="00DC7FC7">
        <w:rPr>
          <w:rFonts w:ascii="Century" w:hAnsi="Century" w:cs="Century" w:hint="eastAsia"/>
          <w:spacing w:val="-2"/>
          <w:sz w:val="16"/>
          <w:szCs w:val="16"/>
        </w:rPr>
        <w:t>Need</w:t>
      </w:r>
      <w:r w:rsidRPr="00DC7FC7">
        <w:rPr>
          <w:rFonts w:ascii="Century" w:hAnsi="Century" w:cs="Century"/>
          <w:spacing w:val="-2"/>
          <w:sz w:val="16"/>
          <w:szCs w:val="16"/>
        </w:rPr>
        <w:t xml:space="preserve">  </w:t>
      </w:r>
      <w:r w:rsidRPr="00DC7FC7">
        <w:rPr>
          <w:rFonts w:ascii="Century" w:hAnsi="Century" w:hint="eastAsia"/>
          <w:spacing w:val="-2"/>
          <w:sz w:val="16"/>
          <w:szCs w:val="16"/>
          <w:lang w:eastAsia="zh-TW"/>
        </w:rPr>
        <w:t xml:space="preserve">　</w:t>
      </w:r>
      <w:r w:rsidRPr="00DC7FC7">
        <w:rPr>
          <w:rFonts w:ascii="Century" w:hAnsi="Century" w:cs="Century"/>
          <w:spacing w:val="-2"/>
          <w:sz w:val="16"/>
          <w:szCs w:val="16"/>
        </w:rPr>
        <w:t xml:space="preserve">       </w:t>
      </w:r>
      <w:r w:rsidRPr="00DC7FC7">
        <w:rPr>
          <w:rFonts w:ascii="Century" w:hAnsi="Century" w:hint="eastAsia"/>
          <w:spacing w:val="-2"/>
          <w:sz w:val="16"/>
          <w:szCs w:val="16"/>
          <w:lang w:eastAsia="zh-TW"/>
        </w:rPr>
        <w:t xml:space="preserve">　</w:t>
      </w:r>
      <w:r w:rsidRPr="00DC7FC7">
        <w:rPr>
          <w:rFonts w:ascii="Century" w:hAnsi="Century" w:cs="Century"/>
          <w:spacing w:val="-2"/>
          <w:sz w:val="16"/>
          <w:szCs w:val="16"/>
          <w:lang w:eastAsia="zh-TW"/>
        </w:rPr>
        <w:t xml:space="preserve"> </w:t>
      </w:r>
      <w:r w:rsidRPr="00DC7FC7">
        <w:rPr>
          <w:rFonts w:ascii="Century" w:hAnsi="Century" w:cs="Century"/>
          <w:spacing w:val="-2"/>
          <w:sz w:val="16"/>
          <w:szCs w:val="16"/>
        </w:rPr>
        <w:t>No</w:t>
      </w:r>
      <w:r w:rsidRPr="00DC7FC7">
        <w:rPr>
          <w:rFonts w:ascii="Century" w:hAnsi="Century" w:cs="Century" w:hint="eastAsia"/>
          <w:spacing w:val="-2"/>
          <w:sz w:val="16"/>
          <w:szCs w:val="16"/>
        </w:rPr>
        <w:t xml:space="preserve"> Need</w:t>
      </w:r>
    </w:p>
    <w:p w14:paraId="45D6A2D9" w14:textId="77777777" w:rsidR="00DC7FC7" w:rsidRPr="00DC7FC7" w:rsidRDefault="00DC7FC7" w:rsidP="00DC7FC7">
      <w:pPr>
        <w:snapToGrid w:val="0"/>
        <w:spacing w:beforeLines="20" w:before="54" w:line="400" w:lineRule="atLeast"/>
        <w:ind w:leftChars="-27" w:left="-5" w:hanging="50"/>
        <w:rPr>
          <w:rFonts w:cs="Times New Roman"/>
          <w:sz w:val="22"/>
          <w:szCs w:val="22"/>
        </w:rPr>
      </w:pPr>
      <w:r w:rsidRPr="00DC7FC7">
        <w:rPr>
          <w:rFonts w:ascii="Century" w:hAnsi="Century" w:cs="Century" w:hint="eastAsia"/>
          <w:sz w:val="21"/>
          <w:szCs w:val="21"/>
        </w:rPr>
        <w:t>１０</w:t>
      </w:r>
      <w:r w:rsidRPr="00DC7FC7">
        <w:rPr>
          <w:rFonts w:ascii="Century" w:hAnsi="Century" w:hint="eastAsia"/>
          <w:sz w:val="21"/>
          <w:szCs w:val="21"/>
        </w:rPr>
        <w:t>．</w:t>
      </w:r>
      <w:r w:rsidRPr="00DC7FC7">
        <w:rPr>
          <w:rFonts w:hint="eastAsia"/>
          <w:sz w:val="21"/>
          <w:szCs w:val="21"/>
        </w:rPr>
        <w:t>申込責任者</w:t>
      </w:r>
      <w:r w:rsidRPr="00DC7FC7">
        <w:rPr>
          <w:sz w:val="21"/>
          <w:szCs w:val="21"/>
        </w:rPr>
        <w:t xml:space="preserve">  </w:t>
      </w:r>
      <w:r w:rsidRPr="00DC7FC7">
        <w:rPr>
          <w:rFonts w:ascii="Century" w:hAnsi="Century" w:cs="Century"/>
          <w:sz w:val="16"/>
          <w:szCs w:val="16"/>
        </w:rPr>
        <w:t>Responsibility to this application</w:t>
      </w:r>
    </w:p>
    <w:p w14:paraId="5632473E" w14:textId="77777777" w:rsidR="00DC7FC7" w:rsidRPr="00DC7FC7" w:rsidRDefault="00DC7FC7" w:rsidP="00DC7FC7">
      <w:pPr>
        <w:snapToGrid w:val="0"/>
        <w:spacing w:line="400" w:lineRule="exact"/>
        <w:ind w:firstLineChars="189" w:firstLine="405"/>
        <w:rPr>
          <w:rFonts w:cs="Times New Roman"/>
          <w:sz w:val="22"/>
          <w:szCs w:val="22"/>
        </w:rPr>
      </w:pPr>
      <w:r w:rsidRPr="00DC7FC7">
        <w:rPr>
          <w:rFonts w:hint="eastAsia"/>
          <w:sz w:val="21"/>
          <w:szCs w:val="21"/>
          <w:lang w:eastAsia="zh-CN"/>
        </w:rPr>
        <w:t>会</w:t>
      </w:r>
      <w:r w:rsidRPr="00DC7FC7">
        <w:rPr>
          <w:sz w:val="21"/>
          <w:szCs w:val="21"/>
          <w:lang w:eastAsia="zh-CN"/>
        </w:rPr>
        <w:t xml:space="preserve"> </w:t>
      </w:r>
      <w:r w:rsidRPr="00DC7FC7">
        <w:rPr>
          <w:rFonts w:hint="eastAsia"/>
          <w:sz w:val="21"/>
          <w:szCs w:val="21"/>
          <w:lang w:eastAsia="zh-CN"/>
        </w:rPr>
        <w:t>社</w:t>
      </w:r>
      <w:r w:rsidRPr="00DC7FC7">
        <w:rPr>
          <w:sz w:val="21"/>
          <w:szCs w:val="21"/>
          <w:lang w:eastAsia="zh-CN"/>
        </w:rPr>
        <w:t xml:space="preserve"> </w:t>
      </w:r>
      <w:r w:rsidRPr="00DC7FC7">
        <w:rPr>
          <w:rFonts w:hint="eastAsia"/>
          <w:sz w:val="21"/>
          <w:szCs w:val="21"/>
          <w:lang w:eastAsia="zh-CN"/>
        </w:rPr>
        <w:t>名</w:t>
      </w:r>
      <w:r w:rsidRPr="00DC7FC7">
        <w:rPr>
          <w:sz w:val="21"/>
          <w:szCs w:val="21"/>
        </w:rPr>
        <w:t xml:space="preserve"> </w:t>
      </w:r>
      <w:r w:rsidRPr="00DC7FC7">
        <w:rPr>
          <w:rFonts w:ascii="Century" w:hAnsi="Century" w:cs="Century"/>
          <w:sz w:val="16"/>
          <w:szCs w:val="16"/>
        </w:rPr>
        <w:t xml:space="preserve">Company name </w:t>
      </w:r>
      <w:r w:rsidRPr="00DC7FC7">
        <w:rPr>
          <w:rFonts w:hint="eastAsia"/>
          <w:sz w:val="21"/>
          <w:szCs w:val="21"/>
          <w:lang w:eastAsia="zh-CN"/>
        </w:rPr>
        <w:t>：</w:t>
      </w:r>
      <w:r w:rsidRPr="00DC7FC7">
        <w:rPr>
          <w:sz w:val="21"/>
          <w:szCs w:val="21"/>
        </w:rPr>
        <w:t xml:space="preserve"> </w:t>
      </w:r>
    </w:p>
    <w:p w14:paraId="61E406F7" w14:textId="77777777" w:rsidR="00DC7FC7" w:rsidRPr="00DC7FC7" w:rsidRDefault="00DC7FC7" w:rsidP="00DC7FC7">
      <w:pPr>
        <w:snapToGrid w:val="0"/>
        <w:spacing w:line="400" w:lineRule="exact"/>
        <w:ind w:firstLineChars="189" w:firstLine="405"/>
        <w:rPr>
          <w:rFonts w:cs="Times New Roman"/>
          <w:sz w:val="21"/>
          <w:szCs w:val="21"/>
        </w:rPr>
      </w:pPr>
      <w:r w:rsidRPr="00DC7FC7">
        <w:rPr>
          <w:rFonts w:hint="eastAsia"/>
          <w:sz w:val="21"/>
          <w:szCs w:val="21"/>
          <w:lang w:eastAsia="zh-CN"/>
        </w:rPr>
        <w:t>住　　所</w:t>
      </w:r>
      <w:r w:rsidRPr="00DC7FC7">
        <w:rPr>
          <w:sz w:val="21"/>
          <w:szCs w:val="21"/>
          <w:lang w:eastAsia="zh-CN"/>
        </w:rPr>
        <w:t xml:space="preserve"> </w:t>
      </w:r>
      <w:r w:rsidRPr="00DC7FC7">
        <w:rPr>
          <w:rFonts w:ascii="Century" w:hAnsi="Century" w:cs="Century"/>
          <w:sz w:val="16"/>
          <w:szCs w:val="16"/>
        </w:rPr>
        <w:t>Address</w:t>
      </w:r>
      <w:r w:rsidRPr="00DC7FC7">
        <w:rPr>
          <w:sz w:val="21"/>
          <w:szCs w:val="21"/>
        </w:rPr>
        <w:t xml:space="preserve">     </w:t>
      </w:r>
      <w:r w:rsidRPr="00DC7FC7">
        <w:rPr>
          <w:spacing w:val="10"/>
          <w:sz w:val="21"/>
          <w:szCs w:val="21"/>
        </w:rPr>
        <w:t xml:space="preserve"> </w:t>
      </w:r>
      <w:r w:rsidRPr="00DC7FC7">
        <w:rPr>
          <w:rFonts w:hint="eastAsia"/>
          <w:sz w:val="21"/>
          <w:szCs w:val="21"/>
          <w:lang w:eastAsia="zh-CN"/>
        </w:rPr>
        <w:t>：</w:t>
      </w:r>
      <w:r w:rsidRPr="00DC7FC7">
        <w:rPr>
          <w:sz w:val="21"/>
          <w:szCs w:val="21"/>
        </w:rPr>
        <w:t xml:space="preserve"> </w:t>
      </w:r>
    </w:p>
    <w:p w14:paraId="03EC0BB9" w14:textId="77777777" w:rsidR="00DC7FC7" w:rsidRPr="00DC7FC7" w:rsidRDefault="00DC7FC7" w:rsidP="00DC7FC7">
      <w:pPr>
        <w:tabs>
          <w:tab w:val="left" w:pos="500"/>
        </w:tabs>
        <w:snapToGrid w:val="0"/>
        <w:spacing w:line="400" w:lineRule="exact"/>
        <w:ind w:firstLineChars="189" w:firstLine="405"/>
        <w:rPr>
          <w:sz w:val="21"/>
          <w:szCs w:val="21"/>
        </w:rPr>
      </w:pPr>
      <w:r w:rsidRPr="00DC7FC7">
        <w:rPr>
          <w:rFonts w:hint="eastAsia"/>
          <w:sz w:val="21"/>
          <w:szCs w:val="21"/>
        </w:rPr>
        <w:t>所属・役職</w:t>
      </w:r>
      <w:r w:rsidRPr="00DC7FC7">
        <w:rPr>
          <w:sz w:val="21"/>
          <w:szCs w:val="21"/>
        </w:rPr>
        <w:t xml:space="preserve">       </w:t>
      </w:r>
      <w:r w:rsidRPr="00DC7FC7">
        <w:rPr>
          <w:spacing w:val="10"/>
          <w:sz w:val="21"/>
          <w:szCs w:val="21"/>
        </w:rPr>
        <w:t xml:space="preserve">  </w:t>
      </w:r>
      <w:r w:rsidRPr="00DC7FC7">
        <w:rPr>
          <w:spacing w:val="20"/>
          <w:sz w:val="21"/>
          <w:szCs w:val="21"/>
        </w:rPr>
        <w:t xml:space="preserve"> </w:t>
      </w:r>
      <w:r w:rsidRPr="00DC7FC7">
        <w:rPr>
          <w:rFonts w:hint="eastAsia"/>
          <w:sz w:val="21"/>
          <w:szCs w:val="21"/>
        </w:rPr>
        <w:t>：</w:t>
      </w:r>
      <w:r w:rsidRPr="00DC7FC7">
        <w:rPr>
          <w:sz w:val="21"/>
          <w:szCs w:val="21"/>
        </w:rPr>
        <w:t xml:space="preserve"> </w:t>
      </w:r>
    </w:p>
    <w:p w14:paraId="118A7175" w14:textId="77777777" w:rsidR="00DC7FC7" w:rsidRPr="00DC7FC7" w:rsidRDefault="00DC7FC7" w:rsidP="00DC7FC7">
      <w:pPr>
        <w:snapToGrid w:val="0"/>
        <w:spacing w:line="160" w:lineRule="exact"/>
        <w:ind w:firstLineChars="247" w:firstLine="406"/>
        <w:rPr>
          <w:rFonts w:cs="Times New Roman"/>
          <w:sz w:val="22"/>
          <w:szCs w:val="22"/>
        </w:rPr>
      </w:pPr>
      <w:r w:rsidRPr="00DC7FC7">
        <w:rPr>
          <w:rFonts w:ascii="Century" w:hAnsi="Century" w:cs="Century"/>
          <w:sz w:val="16"/>
          <w:szCs w:val="16"/>
        </w:rPr>
        <w:t>Division name / Managerial post</w:t>
      </w:r>
    </w:p>
    <w:p w14:paraId="072F404B" w14:textId="77777777" w:rsidR="00DC7FC7" w:rsidRPr="00DC7FC7" w:rsidRDefault="00DC7FC7" w:rsidP="00DC7FC7">
      <w:pPr>
        <w:tabs>
          <w:tab w:val="left" w:pos="-3261"/>
        </w:tabs>
        <w:snapToGrid w:val="0"/>
        <w:spacing w:line="400" w:lineRule="exact"/>
        <w:ind w:firstLineChars="189" w:firstLine="405"/>
        <w:rPr>
          <w:rFonts w:cs="Times New Roman"/>
          <w:sz w:val="22"/>
          <w:szCs w:val="22"/>
        </w:rPr>
      </w:pPr>
      <w:r w:rsidRPr="00DC7FC7">
        <w:rPr>
          <w:rFonts w:hint="eastAsia"/>
          <w:sz w:val="21"/>
          <w:szCs w:val="21"/>
        </w:rPr>
        <w:t>氏　　名</w:t>
      </w:r>
      <w:r w:rsidRPr="00DC7FC7">
        <w:rPr>
          <w:sz w:val="21"/>
          <w:szCs w:val="21"/>
        </w:rPr>
        <w:t xml:space="preserve"> </w:t>
      </w:r>
      <w:r w:rsidRPr="00DC7FC7">
        <w:rPr>
          <w:rFonts w:ascii="Century" w:hAnsi="Century" w:cs="Century"/>
          <w:sz w:val="16"/>
          <w:szCs w:val="16"/>
        </w:rPr>
        <w:t>Name</w:t>
      </w:r>
      <w:r w:rsidRPr="00DC7FC7">
        <w:rPr>
          <w:sz w:val="21"/>
          <w:szCs w:val="21"/>
        </w:rPr>
        <w:t xml:space="preserve">     </w:t>
      </w:r>
      <w:r w:rsidRPr="00DC7FC7">
        <w:rPr>
          <w:spacing w:val="10"/>
          <w:sz w:val="21"/>
          <w:szCs w:val="21"/>
        </w:rPr>
        <w:t xml:space="preserve"> </w:t>
      </w:r>
      <w:r w:rsidRPr="00DC7FC7">
        <w:rPr>
          <w:spacing w:val="20"/>
          <w:sz w:val="21"/>
          <w:szCs w:val="21"/>
        </w:rPr>
        <w:t xml:space="preserve"> </w:t>
      </w:r>
      <w:r w:rsidRPr="00DC7FC7">
        <w:rPr>
          <w:rFonts w:hint="eastAsia"/>
          <w:sz w:val="21"/>
          <w:szCs w:val="21"/>
        </w:rPr>
        <w:t xml:space="preserve">：　　　　　　　　　　　　　　　　　　</w:t>
      </w:r>
      <w:r w:rsidRPr="00DC7FC7">
        <w:rPr>
          <w:rFonts w:ascii="Century" w:hAnsi="Century" w:hint="eastAsia"/>
          <w:sz w:val="16"/>
          <w:szCs w:val="16"/>
        </w:rPr>
        <w:t>（</w:t>
      </w:r>
      <w:r w:rsidRPr="00DC7FC7">
        <w:rPr>
          <w:rFonts w:ascii="Century" w:hAnsi="Century" w:cs="Century"/>
          <w:sz w:val="16"/>
          <w:szCs w:val="16"/>
        </w:rPr>
        <w:t>Signature or seal</w:t>
      </w:r>
      <w:r w:rsidRPr="00DC7FC7">
        <w:rPr>
          <w:rFonts w:ascii="Century" w:hAnsi="Century" w:hint="eastAsia"/>
          <w:sz w:val="16"/>
          <w:szCs w:val="16"/>
        </w:rPr>
        <w:t>）</w:t>
      </w:r>
    </w:p>
    <w:p w14:paraId="3AC225DC" w14:textId="77777777" w:rsidR="00DC7FC7" w:rsidRPr="00DC7FC7" w:rsidRDefault="00DC7FC7" w:rsidP="00DC7FC7">
      <w:pPr>
        <w:snapToGrid w:val="0"/>
        <w:spacing w:line="400" w:lineRule="exact"/>
        <w:ind w:firstLineChars="189" w:firstLine="405"/>
        <w:rPr>
          <w:rFonts w:ascii="Century" w:hAnsi="Century" w:cs="Century"/>
          <w:sz w:val="21"/>
          <w:szCs w:val="21"/>
        </w:rPr>
      </w:pPr>
      <w:r w:rsidRPr="00DC7FC7">
        <w:rPr>
          <w:rFonts w:ascii="Century" w:hAnsi="Century" w:cs="Century"/>
          <w:sz w:val="21"/>
          <w:szCs w:val="21"/>
        </w:rPr>
        <w:t>Tel</w:t>
      </w:r>
      <w:r w:rsidRPr="00DC7FC7">
        <w:rPr>
          <w:rFonts w:ascii="Century" w:hAnsi="Century" w:hint="eastAsia"/>
          <w:sz w:val="21"/>
          <w:szCs w:val="21"/>
        </w:rPr>
        <w:t xml:space="preserve">：　　　　　　　　</w:t>
      </w:r>
      <w:r w:rsidRPr="00DC7FC7">
        <w:rPr>
          <w:rFonts w:ascii="Century" w:hAnsi="Century" w:cs="Century"/>
          <w:sz w:val="21"/>
          <w:szCs w:val="21"/>
        </w:rPr>
        <w:t xml:space="preserve"> Fax</w:t>
      </w:r>
      <w:r w:rsidRPr="00DC7FC7">
        <w:rPr>
          <w:rFonts w:ascii="Century" w:hAnsi="Century" w:hint="eastAsia"/>
          <w:sz w:val="21"/>
          <w:szCs w:val="21"/>
        </w:rPr>
        <w:t xml:space="preserve">：　　　　　　　　</w:t>
      </w:r>
      <w:r w:rsidRPr="00DC7FC7">
        <w:rPr>
          <w:rFonts w:ascii="Century" w:hAnsi="Century" w:cs="Century"/>
          <w:sz w:val="21"/>
          <w:szCs w:val="21"/>
        </w:rPr>
        <w:t xml:space="preserve"> E-mail</w:t>
      </w:r>
      <w:r w:rsidRPr="00DC7FC7">
        <w:rPr>
          <w:rFonts w:ascii="Century" w:hAnsi="Century" w:hint="eastAsia"/>
          <w:sz w:val="21"/>
          <w:szCs w:val="21"/>
        </w:rPr>
        <w:t>：</w:t>
      </w:r>
    </w:p>
    <w:p w14:paraId="45332DA2" w14:textId="77777777" w:rsidR="00DC7FC7" w:rsidRPr="00DC7FC7" w:rsidRDefault="00DC7FC7" w:rsidP="00DC7FC7">
      <w:pPr>
        <w:snapToGrid w:val="0"/>
        <w:spacing w:line="240" w:lineRule="atLeast"/>
        <w:ind w:right="6"/>
        <w:jc w:val="both"/>
        <w:rPr>
          <w:rFonts w:ascii="Century" w:hAnsi="Century" w:cs="Century"/>
        </w:rPr>
        <w:sectPr w:rsidR="00DC7FC7" w:rsidRPr="00DC7FC7" w:rsidSect="002444D9">
          <w:pgSz w:w="11907" w:h="16840" w:code="9"/>
          <w:pgMar w:top="1418" w:right="1418" w:bottom="851" w:left="1701" w:header="567" w:footer="454" w:gutter="0"/>
          <w:cols w:space="720"/>
          <w:noEndnote/>
          <w:docGrid w:type="linesAndChars" w:linePitch="274" w:charSpace="895"/>
        </w:sectPr>
      </w:pPr>
    </w:p>
    <w:p w14:paraId="576A68FB" w14:textId="77777777" w:rsidR="00DC7FC7" w:rsidRPr="00DC7FC7" w:rsidRDefault="00DC7FC7" w:rsidP="00DC7FC7">
      <w:pPr>
        <w:snapToGrid w:val="0"/>
        <w:spacing w:line="240" w:lineRule="atLeast"/>
        <w:ind w:right="6"/>
        <w:jc w:val="both"/>
      </w:pPr>
      <w:r w:rsidRPr="00DC7FC7">
        <w:rPr>
          <w:rFonts w:cs="Times New Roman" w:hint="eastAsia"/>
        </w:rPr>
        <w:lastRenderedPageBreak/>
        <w:t>様式3</w:t>
      </w:r>
      <w:r w:rsidRPr="00DC7FC7">
        <w:rPr>
          <w:rFonts w:hint="eastAsia"/>
        </w:rPr>
        <w:t>（適合性同等検査申込書-外国の製造事業者用）別紙</w:t>
      </w:r>
    </w:p>
    <w:p w14:paraId="284A49D0" w14:textId="77777777" w:rsidR="00DC7FC7" w:rsidRPr="00DC7FC7" w:rsidRDefault="00DC7FC7" w:rsidP="00DC7FC7">
      <w:pPr>
        <w:snapToGrid w:val="0"/>
        <w:spacing w:line="200" w:lineRule="atLeast"/>
        <w:ind w:right="6"/>
        <w:rPr>
          <w:rFonts w:asciiTheme="minorHAnsi" w:hAnsiTheme="minorHAnsi" w:cs="Arial"/>
          <w:sz w:val="18"/>
          <w:szCs w:val="18"/>
        </w:rPr>
      </w:pPr>
      <w:r w:rsidRPr="00DC7FC7">
        <w:rPr>
          <w:rFonts w:asciiTheme="minorHAnsi" w:hAnsiTheme="minorHAnsi" w:cs="Times New Roman"/>
          <w:sz w:val="22"/>
          <w:szCs w:val="22"/>
        </w:rPr>
        <w:t>Attached to</w:t>
      </w:r>
      <w:r w:rsidRPr="00DC7FC7">
        <w:rPr>
          <w:rFonts w:asciiTheme="minorHAnsi" w:eastAsiaTheme="minorEastAsia" w:hAnsiTheme="minorHAnsi" w:cs="Times New Roman"/>
          <w:sz w:val="22"/>
          <w:szCs w:val="22"/>
        </w:rPr>
        <w:t xml:space="preserve"> the </w:t>
      </w:r>
      <w:r w:rsidRPr="00DC7FC7">
        <w:rPr>
          <w:rFonts w:asciiTheme="minorHAnsi" w:eastAsiaTheme="minorEastAsia" w:hAnsiTheme="minorHAnsi" w:cs="Arial"/>
          <w:sz w:val="18"/>
          <w:szCs w:val="18"/>
        </w:rPr>
        <w:t>Application for Conformity Assessment</w:t>
      </w:r>
    </w:p>
    <w:p w14:paraId="44FE883B" w14:textId="77777777" w:rsidR="00DC7FC7" w:rsidRPr="00DC7FC7" w:rsidRDefault="00DC7FC7" w:rsidP="00DC7FC7">
      <w:pPr>
        <w:snapToGrid w:val="0"/>
        <w:spacing w:line="240" w:lineRule="atLeast"/>
        <w:ind w:right="6"/>
        <w:jc w:val="both"/>
        <w:rPr>
          <w:rFonts w:cs="Times New Roman"/>
          <w:sz w:val="22"/>
          <w:szCs w:val="22"/>
        </w:rPr>
      </w:pPr>
    </w:p>
    <w:p w14:paraId="73BD06D6" w14:textId="77777777" w:rsidR="00DC7FC7" w:rsidRPr="00DC7FC7" w:rsidRDefault="00DC7FC7" w:rsidP="00DC7FC7">
      <w:pPr>
        <w:snapToGrid w:val="0"/>
        <w:spacing w:line="240" w:lineRule="atLeast"/>
        <w:ind w:right="6"/>
        <w:jc w:val="both"/>
        <w:rPr>
          <w:rFonts w:cs="Times New Roman"/>
          <w:sz w:val="22"/>
          <w:szCs w:val="22"/>
        </w:rPr>
      </w:pPr>
    </w:p>
    <w:p w14:paraId="35BC43EB" w14:textId="77777777" w:rsidR="00DC7FC7" w:rsidRPr="00DC7FC7" w:rsidRDefault="00DC7FC7" w:rsidP="00DC7FC7">
      <w:pPr>
        <w:snapToGrid w:val="0"/>
        <w:spacing w:line="240" w:lineRule="atLeast"/>
        <w:ind w:right="6"/>
        <w:jc w:val="center"/>
        <w:rPr>
          <w:rFonts w:cs="Times New Roman"/>
          <w:b/>
          <w:sz w:val="28"/>
          <w:szCs w:val="28"/>
        </w:rPr>
      </w:pPr>
      <w:r w:rsidRPr="00DC7FC7">
        <w:rPr>
          <w:rFonts w:cs="Times New Roman" w:hint="eastAsia"/>
          <w:b/>
          <w:sz w:val="28"/>
          <w:szCs w:val="28"/>
        </w:rPr>
        <w:t>申込に際しての同意書</w:t>
      </w:r>
    </w:p>
    <w:p w14:paraId="128651BC" w14:textId="77777777" w:rsidR="00DC7FC7" w:rsidRPr="00DC7FC7" w:rsidRDefault="00DC7FC7" w:rsidP="00DC7FC7">
      <w:pPr>
        <w:snapToGrid w:val="0"/>
        <w:spacing w:line="240" w:lineRule="atLeast"/>
        <w:ind w:right="6"/>
        <w:jc w:val="center"/>
        <w:rPr>
          <w:rFonts w:asciiTheme="minorHAnsi" w:hAnsiTheme="minorHAnsi" w:cs="Times New Roman"/>
          <w:sz w:val="28"/>
          <w:szCs w:val="28"/>
        </w:rPr>
      </w:pPr>
      <w:r w:rsidRPr="00DC7FC7">
        <w:rPr>
          <w:rFonts w:asciiTheme="minorHAnsi" w:hAnsiTheme="minorHAnsi" w:cs="Times New Roman"/>
          <w:sz w:val="28"/>
          <w:szCs w:val="28"/>
        </w:rPr>
        <w:t xml:space="preserve">Understandings and Agreements </w:t>
      </w:r>
    </w:p>
    <w:p w14:paraId="45FA5816" w14:textId="77777777" w:rsidR="00DC7FC7" w:rsidRPr="00DC7FC7" w:rsidRDefault="00DC7FC7" w:rsidP="00DC7FC7">
      <w:pPr>
        <w:snapToGrid w:val="0"/>
        <w:spacing w:line="240" w:lineRule="atLeast"/>
        <w:ind w:right="6"/>
        <w:jc w:val="center"/>
        <w:rPr>
          <w:rFonts w:cs="Times New Roman"/>
          <w:sz w:val="28"/>
          <w:szCs w:val="28"/>
        </w:rPr>
      </w:pPr>
    </w:p>
    <w:p w14:paraId="30122613" w14:textId="77777777" w:rsidR="00DC7FC7" w:rsidRPr="00DC7FC7" w:rsidRDefault="00DC7FC7" w:rsidP="00DC7FC7">
      <w:pPr>
        <w:snapToGrid w:val="0"/>
        <w:spacing w:line="240" w:lineRule="atLeast"/>
        <w:ind w:right="6" w:firstLineChars="2432" w:firstLine="4970"/>
        <w:rPr>
          <w:rFonts w:cs="Times New Roman"/>
        </w:rPr>
      </w:pPr>
      <w:r w:rsidRPr="00DC7FC7">
        <w:rPr>
          <w:rFonts w:cs="Times New Roman" w:hint="eastAsia"/>
        </w:rPr>
        <w:t>年月日</w:t>
      </w:r>
    </w:p>
    <w:p w14:paraId="434B77D3" w14:textId="77777777" w:rsidR="00DC7FC7" w:rsidRPr="00DC7FC7" w:rsidRDefault="00DC7FC7" w:rsidP="00DC7FC7">
      <w:pPr>
        <w:snapToGrid w:val="0"/>
        <w:spacing w:line="240" w:lineRule="atLeast"/>
        <w:ind w:right="6" w:firstLineChars="2432" w:firstLine="4970"/>
        <w:rPr>
          <w:rFonts w:asciiTheme="minorHAnsi" w:hAnsiTheme="minorHAnsi" w:cs="Times New Roman"/>
        </w:rPr>
      </w:pPr>
      <w:r w:rsidRPr="00DC7FC7">
        <w:rPr>
          <w:rFonts w:asciiTheme="minorHAnsi" w:hAnsiTheme="minorHAnsi" w:cs="Times New Roman"/>
        </w:rPr>
        <w:t>Date</w:t>
      </w:r>
    </w:p>
    <w:p w14:paraId="4140BA16" w14:textId="77777777" w:rsidR="00DC7FC7" w:rsidRPr="00DC7FC7" w:rsidRDefault="00DC7FC7" w:rsidP="00DC7FC7">
      <w:pPr>
        <w:snapToGrid w:val="0"/>
        <w:spacing w:line="240" w:lineRule="atLeast"/>
        <w:ind w:right="6" w:firstLineChars="2432" w:firstLine="4970"/>
        <w:rPr>
          <w:rFonts w:cs="Times New Roman"/>
        </w:rPr>
      </w:pPr>
      <w:r w:rsidRPr="00DC7FC7">
        <w:rPr>
          <w:rFonts w:cs="Times New Roman" w:hint="eastAsia"/>
        </w:rPr>
        <w:t>申込者名</w:t>
      </w:r>
    </w:p>
    <w:p w14:paraId="6B2FAF10" w14:textId="77777777" w:rsidR="00DC7FC7" w:rsidRPr="00DC7FC7" w:rsidRDefault="00DC7FC7" w:rsidP="00DC7FC7">
      <w:pPr>
        <w:snapToGrid w:val="0"/>
        <w:spacing w:line="240" w:lineRule="atLeast"/>
        <w:ind w:right="6" w:firstLineChars="2432" w:firstLine="4970"/>
        <w:rPr>
          <w:rFonts w:asciiTheme="minorHAnsi" w:hAnsiTheme="minorHAnsi" w:cs="Times New Roman"/>
        </w:rPr>
      </w:pPr>
      <w:r w:rsidRPr="00DC7FC7">
        <w:rPr>
          <w:rFonts w:asciiTheme="minorHAnsi" w:hAnsiTheme="minorHAnsi" w:cs="Times New Roman"/>
        </w:rPr>
        <w:t>Applicant</w:t>
      </w:r>
    </w:p>
    <w:p w14:paraId="1F5BE72F" w14:textId="77777777" w:rsidR="00DC7FC7" w:rsidRPr="00DC7FC7" w:rsidRDefault="00DC7FC7" w:rsidP="00DC7FC7">
      <w:pPr>
        <w:snapToGrid w:val="0"/>
        <w:spacing w:line="240" w:lineRule="atLeast"/>
        <w:ind w:right="6"/>
        <w:jc w:val="center"/>
        <w:rPr>
          <w:rFonts w:cs="Times New Roman"/>
          <w:sz w:val="28"/>
          <w:szCs w:val="28"/>
        </w:rPr>
      </w:pPr>
    </w:p>
    <w:p w14:paraId="23C0BEFB" w14:textId="77777777" w:rsidR="00DC7FC7" w:rsidRPr="00DC7FC7" w:rsidRDefault="00DC7FC7" w:rsidP="00DC7FC7">
      <w:pPr>
        <w:snapToGrid w:val="0"/>
        <w:spacing w:line="240" w:lineRule="atLeast"/>
        <w:ind w:right="6"/>
        <w:rPr>
          <w:rFonts w:cs="Times New Roman"/>
          <w:sz w:val="22"/>
          <w:szCs w:val="22"/>
        </w:rPr>
      </w:pPr>
      <w:r w:rsidRPr="00DC7FC7">
        <w:rPr>
          <w:rFonts w:cs="Times New Roman" w:hint="eastAsia"/>
          <w:sz w:val="22"/>
          <w:szCs w:val="22"/>
        </w:rPr>
        <w:t>本申込に際し、下記事項について同意致します。</w:t>
      </w:r>
    </w:p>
    <w:p w14:paraId="346B72E9" w14:textId="77777777" w:rsidR="00DC7FC7" w:rsidRPr="00DC7FC7" w:rsidRDefault="00DC7FC7" w:rsidP="00DC7FC7">
      <w:pPr>
        <w:snapToGrid w:val="0"/>
        <w:spacing w:line="240" w:lineRule="atLeast"/>
        <w:ind w:right="6" w:firstLineChars="50" w:firstLine="107"/>
        <w:rPr>
          <w:rFonts w:asciiTheme="minorHAnsi" w:eastAsiaTheme="minorEastAsia" w:hAnsiTheme="minorHAnsi" w:cs="Times New Roman"/>
          <w:sz w:val="21"/>
          <w:szCs w:val="21"/>
        </w:rPr>
      </w:pPr>
      <w:r w:rsidRPr="00DC7FC7">
        <w:rPr>
          <w:rFonts w:asciiTheme="minorHAnsi" w:eastAsiaTheme="minorEastAsia" w:hAnsiTheme="minorHAnsi" w:cs="Times New Roman"/>
          <w:sz w:val="21"/>
          <w:szCs w:val="21"/>
        </w:rPr>
        <w:t>The applicant, hereby, agree</w:t>
      </w:r>
      <w:r w:rsidRPr="00DC7FC7">
        <w:rPr>
          <w:rFonts w:asciiTheme="minorHAnsi" w:eastAsiaTheme="minorEastAsia" w:hAnsiTheme="minorHAnsi" w:cs="Times New Roman" w:hint="eastAsia"/>
          <w:sz w:val="21"/>
          <w:szCs w:val="21"/>
        </w:rPr>
        <w:t>s</w:t>
      </w:r>
      <w:r w:rsidRPr="00DC7FC7">
        <w:rPr>
          <w:rFonts w:asciiTheme="minorHAnsi" w:eastAsiaTheme="minorEastAsia" w:hAnsiTheme="minorHAnsi" w:cs="Times New Roman"/>
          <w:sz w:val="21"/>
          <w:szCs w:val="21"/>
        </w:rPr>
        <w:t xml:space="preserve"> the following</w:t>
      </w:r>
      <w:r w:rsidRPr="00DC7FC7">
        <w:rPr>
          <w:rFonts w:asciiTheme="minorHAnsi" w:eastAsiaTheme="minorEastAsia" w:hAnsiTheme="minorHAnsi" w:cs="Times New Roman" w:hint="eastAsia"/>
          <w:sz w:val="21"/>
          <w:szCs w:val="21"/>
        </w:rPr>
        <w:t xml:space="preserve"> item</w:t>
      </w:r>
      <w:r w:rsidRPr="00DC7FC7">
        <w:rPr>
          <w:rFonts w:asciiTheme="minorHAnsi" w:eastAsiaTheme="minorEastAsia" w:hAnsiTheme="minorHAnsi" w:cs="Times New Roman"/>
          <w:sz w:val="21"/>
          <w:szCs w:val="21"/>
        </w:rPr>
        <w:t>s;</w:t>
      </w:r>
    </w:p>
    <w:p w14:paraId="19241250" w14:textId="77777777" w:rsidR="00DC7FC7" w:rsidRPr="00DC7FC7" w:rsidRDefault="00DC7FC7" w:rsidP="00DC7FC7">
      <w:pPr>
        <w:snapToGrid w:val="0"/>
        <w:spacing w:line="240" w:lineRule="atLeast"/>
        <w:ind w:right="6"/>
        <w:rPr>
          <w:rFonts w:cs="Times New Roman"/>
          <w:sz w:val="22"/>
          <w:szCs w:val="22"/>
        </w:rPr>
      </w:pPr>
    </w:p>
    <w:p w14:paraId="17DF4D59" w14:textId="77777777" w:rsidR="00DC7FC7" w:rsidRPr="00DC7FC7" w:rsidRDefault="00DC7FC7" w:rsidP="00DC7FC7">
      <w:pPr>
        <w:jc w:val="center"/>
        <w:rPr>
          <w:sz w:val="22"/>
          <w:szCs w:val="22"/>
        </w:rPr>
      </w:pPr>
      <w:r w:rsidRPr="00DC7FC7">
        <w:rPr>
          <w:rFonts w:hint="eastAsia"/>
          <w:sz w:val="22"/>
          <w:szCs w:val="22"/>
        </w:rPr>
        <w:t>記</w:t>
      </w:r>
    </w:p>
    <w:p w14:paraId="6CA71157" w14:textId="77777777" w:rsidR="00DC7FC7" w:rsidRPr="00DC7FC7" w:rsidRDefault="00DC7FC7" w:rsidP="00DC7FC7">
      <w:pPr>
        <w:jc w:val="center"/>
      </w:pPr>
    </w:p>
    <w:p w14:paraId="605137C8" w14:textId="77777777" w:rsidR="00DC7FC7" w:rsidRPr="00DC7FC7" w:rsidRDefault="00DC7FC7" w:rsidP="00DC7FC7">
      <w:pPr>
        <w:snapToGrid w:val="0"/>
        <w:spacing w:line="240" w:lineRule="atLeast"/>
        <w:ind w:left="118" w:right="6" w:hangingChars="64" w:hanging="118"/>
        <w:rPr>
          <w:rFonts w:asciiTheme="minorEastAsia" w:eastAsiaTheme="minorEastAsia" w:hAnsiTheme="minorEastAsia" w:cs="Times New Roman"/>
          <w:sz w:val="18"/>
          <w:szCs w:val="18"/>
        </w:rPr>
      </w:pPr>
      <w:r w:rsidRPr="00DC7FC7">
        <w:rPr>
          <w:rFonts w:cs="Times New Roman" w:hint="eastAsia"/>
          <w:sz w:val="18"/>
          <w:szCs w:val="18"/>
        </w:rPr>
        <w:t>１．一般社団法人電線総合技術センター</w:t>
      </w:r>
      <w:r w:rsidRPr="00DC7FC7">
        <w:rPr>
          <w:rFonts w:hint="eastAsia"/>
          <w:sz w:val="18"/>
          <w:szCs w:val="18"/>
        </w:rPr>
        <w:t>（以下「</w:t>
      </w:r>
      <w:r w:rsidRPr="00DC7FC7">
        <w:rPr>
          <w:sz w:val="18"/>
          <w:szCs w:val="18"/>
        </w:rPr>
        <w:t>JECTEC」</w:t>
      </w:r>
      <w:r w:rsidRPr="00DC7FC7">
        <w:rPr>
          <w:rFonts w:hint="eastAsia"/>
          <w:sz w:val="18"/>
          <w:szCs w:val="18"/>
        </w:rPr>
        <w:t>という。）</w:t>
      </w:r>
      <w:r w:rsidRPr="00DC7FC7">
        <w:rPr>
          <w:rFonts w:cs="Times New Roman" w:hint="eastAsia"/>
          <w:sz w:val="18"/>
          <w:szCs w:val="18"/>
        </w:rPr>
        <w:t>が</w:t>
      </w:r>
      <w:r w:rsidRPr="00DC7FC7">
        <w:rPr>
          <w:rFonts w:ascii="Century" w:hAnsi="Century" w:hint="eastAsia"/>
          <w:sz w:val="18"/>
          <w:szCs w:val="18"/>
        </w:rPr>
        <w:t>適合性同等検査を実施するために必要な要求事項を遵守し、特定電気用品の適合性検査、苦情の確認及び適合性検査へのオブザーバの参加等に必要な</w:t>
      </w:r>
      <w:r w:rsidRPr="00DC7FC7">
        <w:rPr>
          <w:rFonts w:hint="eastAsia"/>
          <w:sz w:val="18"/>
          <w:szCs w:val="18"/>
        </w:rPr>
        <w:t>全ての手配を行うこと。</w:t>
      </w:r>
    </w:p>
    <w:p w14:paraId="26D5D331" w14:textId="77777777" w:rsidR="00DC7FC7" w:rsidRPr="00DC7FC7" w:rsidRDefault="00DC7FC7" w:rsidP="00DC7FC7">
      <w:pPr>
        <w:snapToGrid w:val="0"/>
        <w:spacing w:line="240" w:lineRule="atLeast"/>
        <w:ind w:leftChars="135" w:left="276" w:right="6" w:firstLineChars="50" w:firstLine="92"/>
        <w:rPr>
          <w:rFonts w:asciiTheme="minorHAnsi" w:eastAsiaTheme="minorEastAsia" w:hAnsiTheme="minorHAnsi" w:cs="Times New Roman"/>
          <w:sz w:val="18"/>
          <w:szCs w:val="18"/>
        </w:rPr>
      </w:pPr>
      <w:r w:rsidRPr="00DC7FC7">
        <w:rPr>
          <w:rFonts w:asciiTheme="minorHAnsi" w:eastAsiaTheme="minorEastAsia" w:hAnsiTheme="minorHAnsi" w:cs="Times New Roman"/>
          <w:sz w:val="18"/>
          <w:szCs w:val="18"/>
        </w:rPr>
        <w:t>The applicant abides by the requirements and makes all necessary arrangements for the conduct of the evaluation, investigation of complaint</w:t>
      </w:r>
      <w:r w:rsidRPr="00DC7FC7">
        <w:rPr>
          <w:rFonts w:asciiTheme="minorHAnsi" w:eastAsiaTheme="minorEastAsia" w:hAnsiTheme="minorHAnsi" w:cs="Times New Roman" w:hint="eastAsia"/>
          <w:sz w:val="18"/>
          <w:szCs w:val="18"/>
        </w:rPr>
        <w:t xml:space="preserve">s and </w:t>
      </w:r>
      <w:r w:rsidRPr="00DC7FC7">
        <w:rPr>
          <w:rFonts w:asciiTheme="minorHAnsi" w:eastAsiaTheme="minorEastAsia" w:hAnsiTheme="minorHAnsi" w:cs="Times New Roman"/>
          <w:sz w:val="18"/>
          <w:szCs w:val="18"/>
        </w:rPr>
        <w:t>the participation of observers, if applicable</w:t>
      </w:r>
      <w:r w:rsidRPr="00DC7FC7">
        <w:rPr>
          <w:rFonts w:asciiTheme="minorHAnsi" w:eastAsiaTheme="minorEastAsia" w:hAnsiTheme="minorHAnsi" w:cs="Times New Roman" w:hint="eastAsia"/>
          <w:sz w:val="18"/>
          <w:szCs w:val="18"/>
        </w:rPr>
        <w:t>.</w:t>
      </w:r>
    </w:p>
    <w:p w14:paraId="7413C8FA" w14:textId="77777777" w:rsidR="00DC7FC7" w:rsidRPr="00DC7FC7" w:rsidRDefault="00DC7FC7" w:rsidP="00DC7FC7">
      <w:pPr>
        <w:snapToGrid w:val="0"/>
        <w:spacing w:line="240" w:lineRule="atLeast"/>
        <w:ind w:left="254" w:right="6" w:hangingChars="138" w:hanging="254"/>
        <w:rPr>
          <w:sz w:val="18"/>
          <w:szCs w:val="18"/>
        </w:rPr>
      </w:pPr>
    </w:p>
    <w:p w14:paraId="36121848" w14:textId="77777777" w:rsidR="00DC7FC7" w:rsidRPr="00DC7FC7" w:rsidRDefault="00DC7FC7" w:rsidP="00DC7FC7">
      <w:pPr>
        <w:snapToGrid w:val="0"/>
        <w:spacing w:line="240" w:lineRule="atLeast"/>
        <w:ind w:left="118" w:right="6" w:hangingChars="64" w:hanging="118"/>
        <w:rPr>
          <w:sz w:val="18"/>
          <w:szCs w:val="18"/>
        </w:rPr>
      </w:pPr>
      <w:r w:rsidRPr="00DC7FC7">
        <w:rPr>
          <w:rFonts w:hint="eastAsia"/>
          <w:sz w:val="18"/>
          <w:szCs w:val="18"/>
        </w:rPr>
        <w:t>２．適合同等証明書は、記載された型式の区分の範囲についてのみ有効であり、有効な適合同等証明書が無い製品には、電線総合技術センター、</w:t>
      </w:r>
      <w:r w:rsidRPr="00DC7FC7">
        <w:rPr>
          <w:sz w:val="18"/>
          <w:szCs w:val="18"/>
        </w:rPr>
        <w:t>JCT及びJECTEC並びにPSEマークを表示しないこと。</w:t>
      </w:r>
    </w:p>
    <w:p w14:paraId="6F3A4690" w14:textId="77777777" w:rsidR="00DC7FC7" w:rsidRPr="00DC7FC7" w:rsidRDefault="00DC7FC7" w:rsidP="00DC7FC7">
      <w:pPr>
        <w:snapToGrid w:val="0"/>
        <w:spacing w:line="240" w:lineRule="atLeast"/>
        <w:ind w:leftChars="135" w:left="276" w:right="6" w:firstLineChars="50" w:firstLine="92"/>
        <w:rPr>
          <w:rFonts w:asciiTheme="minorHAnsi" w:eastAsiaTheme="minorEastAsia" w:hAnsiTheme="minorHAnsi"/>
          <w:sz w:val="18"/>
          <w:szCs w:val="18"/>
        </w:rPr>
      </w:pPr>
      <w:r w:rsidRPr="00DC7FC7">
        <w:rPr>
          <w:rFonts w:asciiTheme="minorHAnsi" w:eastAsiaTheme="minorEastAsia" w:hAnsiTheme="minorHAnsi" w:cs="Times New Roman"/>
          <w:sz w:val="18"/>
          <w:szCs w:val="18"/>
        </w:rPr>
        <w:t>The Statement of Conformity Assessment</w:t>
      </w:r>
      <w:r w:rsidRPr="00DC7FC7">
        <w:rPr>
          <w:rFonts w:asciiTheme="minorHAnsi" w:eastAsiaTheme="minorEastAsia" w:hAnsiTheme="minorHAnsi" w:cs="Times New Roman" w:hint="eastAsia"/>
          <w:sz w:val="18"/>
          <w:szCs w:val="18"/>
        </w:rPr>
        <w:t>（</w:t>
      </w:r>
      <w:r w:rsidRPr="00DC7FC7">
        <w:rPr>
          <w:rFonts w:asciiTheme="minorHAnsi" w:eastAsiaTheme="minorEastAsia" w:hAnsiTheme="minorHAnsi" w:cs="Times New Roman"/>
          <w:sz w:val="18"/>
          <w:szCs w:val="18"/>
        </w:rPr>
        <w:t xml:space="preserve">hereafter called </w:t>
      </w:r>
      <w:r w:rsidRPr="00DC7FC7">
        <w:rPr>
          <w:rFonts w:asciiTheme="minorHAnsi" w:eastAsiaTheme="minorEastAsia" w:hAnsiTheme="minorHAnsi" w:cs="Times New Roman" w:hint="eastAsia"/>
          <w:sz w:val="18"/>
          <w:szCs w:val="18"/>
        </w:rPr>
        <w:t>“</w:t>
      </w:r>
      <w:r w:rsidRPr="00DC7FC7">
        <w:rPr>
          <w:rFonts w:asciiTheme="minorHAnsi" w:eastAsiaTheme="minorEastAsia" w:hAnsiTheme="minorHAnsi" w:cs="Times New Roman"/>
          <w:sz w:val="18"/>
          <w:szCs w:val="18"/>
        </w:rPr>
        <w:t>the statement</w:t>
      </w:r>
      <w:r w:rsidRPr="00DC7FC7">
        <w:rPr>
          <w:rFonts w:asciiTheme="minorHAnsi" w:eastAsiaTheme="minorEastAsia" w:hAnsiTheme="minorHAnsi" w:cs="Times New Roman" w:hint="eastAsia"/>
          <w:sz w:val="18"/>
          <w:szCs w:val="18"/>
        </w:rPr>
        <w:t>”</w:t>
      </w:r>
      <w:r w:rsidRPr="00DC7FC7">
        <w:rPr>
          <w:rFonts w:asciiTheme="minorHAnsi" w:eastAsiaTheme="minorEastAsia" w:hAnsiTheme="minorHAnsi" w:cs="Times New Roman"/>
          <w:sz w:val="18"/>
          <w:szCs w:val="18"/>
        </w:rPr>
        <w:t>) is effective only for the product type stated on the statement and the logo of JCT or JECTEC shall not be marked on any products of not obtaining the statement.</w:t>
      </w:r>
      <w:r w:rsidRPr="00DC7FC7">
        <w:rPr>
          <w:rFonts w:asciiTheme="minorHAnsi" w:eastAsiaTheme="minorEastAsia" w:hAnsiTheme="minorHAnsi"/>
          <w:sz w:val="18"/>
          <w:szCs w:val="18"/>
        </w:rPr>
        <w:t xml:space="preserve"> </w:t>
      </w:r>
    </w:p>
    <w:p w14:paraId="29B1FC4C" w14:textId="77777777" w:rsidR="00DC7FC7" w:rsidRPr="00DC7FC7" w:rsidRDefault="00DC7FC7" w:rsidP="00DC7FC7">
      <w:pPr>
        <w:snapToGrid w:val="0"/>
        <w:spacing w:line="240" w:lineRule="atLeast"/>
        <w:ind w:left="254" w:right="6" w:hangingChars="138" w:hanging="254"/>
        <w:rPr>
          <w:sz w:val="18"/>
          <w:szCs w:val="18"/>
        </w:rPr>
      </w:pPr>
    </w:p>
    <w:p w14:paraId="2C28BE5C" w14:textId="77777777" w:rsidR="00DC7FC7" w:rsidRPr="00DC7FC7" w:rsidRDefault="00DC7FC7" w:rsidP="00DC7FC7">
      <w:pPr>
        <w:snapToGrid w:val="0"/>
        <w:spacing w:line="240" w:lineRule="atLeast"/>
        <w:ind w:left="254" w:right="6" w:hangingChars="138" w:hanging="254"/>
        <w:rPr>
          <w:sz w:val="18"/>
          <w:szCs w:val="18"/>
        </w:rPr>
      </w:pPr>
      <w:r w:rsidRPr="00DC7FC7">
        <w:rPr>
          <w:rFonts w:hint="eastAsia"/>
          <w:sz w:val="18"/>
          <w:szCs w:val="18"/>
        </w:rPr>
        <w:t>３．適合同等証明書の交付を受けた製品が継続的に生産されるときは、当該製品は製品要求事項を継続的に満たすこと。</w:t>
      </w:r>
    </w:p>
    <w:p w14:paraId="321BA597" w14:textId="77777777" w:rsidR="00DC7FC7" w:rsidRPr="00DC7FC7" w:rsidRDefault="00DC7FC7" w:rsidP="00DC7FC7">
      <w:pPr>
        <w:snapToGrid w:val="0"/>
        <w:spacing w:line="240" w:lineRule="atLeast"/>
        <w:ind w:leftChars="68" w:left="257" w:right="6" w:hangingChars="64" w:hanging="118"/>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If the statement applies to ongoing production, the product continues to fulfill the product requirement.</w:t>
      </w:r>
    </w:p>
    <w:p w14:paraId="69AC6759" w14:textId="77777777" w:rsidR="00DC7FC7" w:rsidRPr="00DC7FC7" w:rsidRDefault="00DC7FC7" w:rsidP="00DC7FC7">
      <w:pPr>
        <w:snapToGrid w:val="0"/>
        <w:spacing w:line="240" w:lineRule="atLeast"/>
        <w:ind w:left="254" w:right="6" w:hangingChars="138" w:hanging="254"/>
        <w:rPr>
          <w:sz w:val="18"/>
          <w:szCs w:val="18"/>
        </w:rPr>
      </w:pPr>
      <w:r w:rsidRPr="00DC7FC7">
        <w:rPr>
          <w:sz w:val="18"/>
          <w:szCs w:val="18"/>
        </w:rPr>
        <w:t xml:space="preserve"> </w:t>
      </w:r>
    </w:p>
    <w:p w14:paraId="1605A4D7" w14:textId="77777777" w:rsidR="00DC7FC7" w:rsidRPr="00DC7FC7" w:rsidRDefault="00DC7FC7" w:rsidP="00DC7FC7">
      <w:pPr>
        <w:snapToGrid w:val="0"/>
        <w:spacing w:line="240" w:lineRule="atLeast"/>
        <w:ind w:left="254" w:right="6" w:hangingChars="138" w:hanging="254"/>
        <w:rPr>
          <w:sz w:val="18"/>
          <w:szCs w:val="18"/>
        </w:rPr>
      </w:pPr>
      <w:r w:rsidRPr="00DC7FC7">
        <w:rPr>
          <w:rFonts w:hint="eastAsia"/>
          <w:sz w:val="18"/>
          <w:szCs w:val="18"/>
        </w:rPr>
        <w:t>４．</w:t>
      </w:r>
      <w:r w:rsidRPr="00DC7FC7">
        <w:rPr>
          <w:sz w:val="18"/>
          <w:szCs w:val="18"/>
        </w:rPr>
        <w:t>JECTEC</w:t>
      </w:r>
      <w:r w:rsidRPr="00DC7FC7">
        <w:rPr>
          <w:rFonts w:hint="eastAsia"/>
          <w:sz w:val="18"/>
          <w:szCs w:val="18"/>
        </w:rPr>
        <w:t>の評価を損なうような方法で適合同等証明書の使い方をしないこと。</w:t>
      </w:r>
    </w:p>
    <w:p w14:paraId="719187F8" w14:textId="77777777" w:rsidR="00DC7FC7" w:rsidRPr="00DC7FC7" w:rsidRDefault="00DC7FC7" w:rsidP="00DC7FC7">
      <w:pPr>
        <w:snapToGrid w:val="0"/>
        <w:spacing w:line="240" w:lineRule="atLeast"/>
        <w:ind w:leftChars="68" w:left="257" w:right="6" w:hangingChars="64" w:hanging="118"/>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 xml:space="preserve">The applicant does not use the statement in such a manner as to bring the JECTEC into dispute. </w:t>
      </w:r>
    </w:p>
    <w:p w14:paraId="771A3A50" w14:textId="77777777" w:rsidR="00DC7FC7" w:rsidRPr="00DC7FC7" w:rsidRDefault="00DC7FC7" w:rsidP="00DC7FC7">
      <w:pPr>
        <w:snapToGrid w:val="0"/>
        <w:spacing w:line="240" w:lineRule="atLeast"/>
        <w:ind w:left="254" w:right="6" w:hangingChars="138" w:hanging="254"/>
        <w:rPr>
          <w:sz w:val="18"/>
          <w:szCs w:val="18"/>
        </w:rPr>
      </w:pPr>
    </w:p>
    <w:p w14:paraId="443C0DC4" w14:textId="77777777" w:rsidR="00DC7FC7" w:rsidRPr="00DC7FC7" w:rsidRDefault="00DC7FC7" w:rsidP="00DC7FC7">
      <w:pPr>
        <w:snapToGrid w:val="0"/>
        <w:spacing w:line="240" w:lineRule="atLeast"/>
        <w:ind w:left="254" w:right="6" w:hangingChars="138" w:hanging="254"/>
        <w:rPr>
          <w:sz w:val="18"/>
          <w:szCs w:val="18"/>
        </w:rPr>
      </w:pPr>
      <w:r w:rsidRPr="00DC7FC7">
        <w:rPr>
          <w:rFonts w:hint="eastAsia"/>
          <w:sz w:val="18"/>
          <w:szCs w:val="18"/>
        </w:rPr>
        <w:t>５．</w:t>
      </w:r>
      <w:r w:rsidRPr="00DC7FC7">
        <w:rPr>
          <w:sz w:val="18"/>
          <w:szCs w:val="18"/>
        </w:rPr>
        <w:t>JECTECが認めていない方法又は誤解を招く方法で</w:t>
      </w:r>
      <w:r w:rsidRPr="00DC7FC7">
        <w:rPr>
          <w:rFonts w:hint="eastAsia"/>
          <w:sz w:val="18"/>
          <w:szCs w:val="18"/>
        </w:rPr>
        <w:t>適合同等証明書の交付を受けたことの表明をしないこと。</w:t>
      </w:r>
    </w:p>
    <w:p w14:paraId="4EE8F809" w14:textId="77777777" w:rsidR="00DC7FC7" w:rsidRPr="00DC7FC7" w:rsidRDefault="00DC7FC7" w:rsidP="00DC7FC7">
      <w:pPr>
        <w:snapToGrid w:val="0"/>
        <w:spacing w:line="240" w:lineRule="atLeast"/>
        <w:ind w:leftChars="135" w:left="276" w:right="6" w:firstLineChars="50" w:firstLine="92"/>
        <w:rPr>
          <w:rFonts w:asciiTheme="minorHAnsi" w:hAnsiTheme="minorHAnsi"/>
          <w:sz w:val="18"/>
          <w:szCs w:val="18"/>
        </w:rPr>
      </w:pPr>
      <w:r w:rsidRPr="00DC7FC7">
        <w:rPr>
          <w:rFonts w:asciiTheme="minorHAnsi" w:hAnsiTheme="minorHAnsi"/>
          <w:sz w:val="18"/>
          <w:szCs w:val="18"/>
        </w:rPr>
        <w:t xml:space="preserve">The applicant does not make any statements regarding the Statement which JECTEC may consider misleading or unauthorized.  </w:t>
      </w:r>
    </w:p>
    <w:p w14:paraId="5A805752" w14:textId="77777777" w:rsidR="00DC7FC7" w:rsidRPr="00DC7FC7" w:rsidRDefault="00DC7FC7" w:rsidP="00DC7FC7">
      <w:pPr>
        <w:snapToGrid w:val="0"/>
        <w:spacing w:line="240" w:lineRule="atLeast"/>
        <w:ind w:left="254" w:right="6" w:hangingChars="138" w:hanging="254"/>
        <w:rPr>
          <w:sz w:val="18"/>
          <w:szCs w:val="18"/>
        </w:rPr>
      </w:pPr>
    </w:p>
    <w:p w14:paraId="08A2CDC4" w14:textId="77777777" w:rsidR="00DC7FC7" w:rsidRPr="00DC7FC7" w:rsidRDefault="00DC7FC7" w:rsidP="00DC7FC7">
      <w:pPr>
        <w:snapToGrid w:val="0"/>
        <w:spacing w:line="240" w:lineRule="atLeast"/>
        <w:ind w:left="254" w:right="6" w:hangingChars="138" w:hanging="254"/>
        <w:rPr>
          <w:sz w:val="18"/>
          <w:szCs w:val="18"/>
        </w:rPr>
      </w:pPr>
      <w:r w:rsidRPr="00DC7FC7">
        <w:rPr>
          <w:rFonts w:hint="eastAsia"/>
          <w:sz w:val="18"/>
          <w:szCs w:val="18"/>
        </w:rPr>
        <w:t>６．国による</w:t>
      </w:r>
      <w:r w:rsidRPr="00DC7FC7">
        <w:rPr>
          <w:sz w:val="18"/>
          <w:szCs w:val="18"/>
        </w:rPr>
        <w:t>PSEマークの禁止等の指示があったときには、</w:t>
      </w:r>
      <w:r w:rsidRPr="00DC7FC7">
        <w:rPr>
          <w:rFonts w:hint="eastAsia"/>
          <w:sz w:val="18"/>
          <w:szCs w:val="18"/>
        </w:rPr>
        <w:t>適合同等証明書の交付を受けていることに言及している全ての広告物の使用を中止すること。</w:t>
      </w:r>
    </w:p>
    <w:p w14:paraId="68BC9E09" w14:textId="77777777" w:rsidR="00DC7FC7" w:rsidRPr="00DC7FC7" w:rsidRDefault="00DC7FC7" w:rsidP="00DC7FC7">
      <w:pPr>
        <w:snapToGrid w:val="0"/>
        <w:spacing w:line="240" w:lineRule="atLeast"/>
        <w:ind w:leftChars="68" w:left="257" w:right="6" w:hangingChars="64" w:hanging="118"/>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 xml:space="preserve"> The applicant discontinues using all advertising matter that contains any reference thereto in case that Japanese government orders the applicant to prohibit its use of PSE marking on product.  </w:t>
      </w:r>
    </w:p>
    <w:p w14:paraId="2707A433" w14:textId="77777777" w:rsidR="00DC7FC7" w:rsidRPr="00DC7FC7" w:rsidRDefault="00DC7FC7" w:rsidP="00DC7FC7">
      <w:pPr>
        <w:snapToGrid w:val="0"/>
        <w:spacing w:line="240" w:lineRule="atLeast"/>
        <w:ind w:left="254" w:right="6" w:hangingChars="138" w:hanging="254"/>
        <w:rPr>
          <w:sz w:val="18"/>
          <w:szCs w:val="18"/>
        </w:rPr>
      </w:pPr>
    </w:p>
    <w:p w14:paraId="6B3305B4" w14:textId="77777777" w:rsidR="00DC7FC7" w:rsidRPr="00DC7FC7" w:rsidRDefault="00DC7FC7" w:rsidP="00DC7FC7">
      <w:pPr>
        <w:snapToGrid w:val="0"/>
        <w:spacing w:line="240" w:lineRule="atLeast"/>
        <w:ind w:left="254" w:right="6" w:hangingChars="138" w:hanging="254"/>
        <w:rPr>
          <w:sz w:val="18"/>
          <w:szCs w:val="18"/>
        </w:rPr>
      </w:pPr>
      <w:r w:rsidRPr="00DC7FC7">
        <w:rPr>
          <w:rFonts w:hint="eastAsia"/>
          <w:sz w:val="18"/>
          <w:szCs w:val="18"/>
        </w:rPr>
        <w:t>７．適合同等証明書の写しを他者に提供する場合には、証明書の全部を複製すること。</w:t>
      </w:r>
    </w:p>
    <w:p w14:paraId="1F6EA7AE" w14:textId="77777777" w:rsidR="00DC7FC7" w:rsidRPr="00DC7FC7" w:rsidRDefault="00DC7FC7" w:rsidP="00DC7FC7">
      <w:pPr>
        <w:snapToGrid w:val="0"/>
        <w:spacing w:line="240" w:lineRule="atLeast"/>
        <w:ind w:left="254" w:right="6" w:hangingChars="138" w:hanging="254"/>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 xml:space="preserve"> If the applicant provides photo copies or any kind of copies of the statement to others, the copies shall be reproduced in their entirety. </w:t>
      </w:r>
    </w:p>
    <w:p w14:paraId="7323773B" w14:textId="77777777" w:rsidR="00DC7FC7" w:rsidRPr="00DC7FC7" w:rsidRDefault="00DC7FC7" w:rsidP="00DC7FC7">
      <w:pPr>
        <w:snapToGrid w:val="0"/>
        <w:spacing w:line="240" w:lineRule="atLeast"/>
        <w:ind w:left="254" w:right="6" w:hangingChars="138" w:hanging="254"/>
        <w:rPr>
          <w:sz w:val="18"/>
          <w:szCs w:val="18"/>
        </w:rPr>
      </w:pPr>
    </w:p>
    <w:p w14:paraId="32A1F50A" w14:textId="77777777" w:rsidR="00DC7FC7" w:rsidRPr="00DC7FC7" w:rsidRDefault="00DC7FC7" w:rsidP="00DC7FC7">
      <w:pPr>
        <w:snapToGrid w:val="0"/>
        <w:spacing w:line="240" w:lineRule="atLeast"/>
        <w:ind w:left="254" w:right="6" w:hangingChars="138" w:hanging="254"/>
        <w:rPr>
          <w:sz w:val="18"/>
          <w:szCs w:val="18"/>
        </w:rPr>
      </w:pPr>
      <w:r w:rsidRPr="00DC7FC7">
        <w:rPr>
          <w:rFonts w:hint="eastAsia"/>
          <w:sz w:val="18"/>
          <w:szCs w:val="18"/>
        </w:rPr>
        <w:t>８．文書、パンフレット、宣伝、広告等の媒体で適合同等証明書の交付を受けていることに言及するときは、</w:t>
      </w:r>
      <w:r w:rsidRPr="00DC7FC7">
        <w:rPr>
          <w:sz w:val="18"/>
          <w:szCs w:val="18"/>
        </w:rPr>
        <w:t>JECTECの求めに従っていただくことがあること。</w:t>
      </w:r>
    </w:p>
    <w:p w14:paraId="0A425BF9" w14:textId="77777777" w:rsidR="00DC7FC7" w:rsidRPr="00DC7FC7" w:rsidRDefault="00DC7FC7" w:rsidP="00DC7FC7">
      <w:pPr>
        <w:snapToGrid w:val="0"/>
        <w:spacing w:line="240" w:lineRule="atLeast"/>
        <w:ind w:leftChars="135" w:left="276" w:right="6" w:firstLineChars="64" w:firstLine="118"/>
        <w:rPr>
          <w:rFonts w:asciiTheme="minorHAnsi" w:hAnsiTheme="minorHAnsi"/>
          <w:sz w:val="18"/>
          <w:szCs w:val="18"/>
        </w:rPr>
      </w:pPr>
      <w:r w:rsidRPr="00DC7FC7">
        <w:rPr>
          <w:rFonts w:asciiTheme="minorHAnsi" w:hAnsiTheme="minorHAnsi"/>
          <w:sz w:val="18"/>
          <w:szCs w:val="18"/>
        </w:rPr>
        <w:t xml:space="preserve">If the applicant makes references to the statement in communication media such as documents, brochures, advertising, complies with requirements of JECTEC. </w:t>
      </w:r>
    </w:p>
    <w:p w14:paraId="2ECF230B" w14:textId="77777777" w:rsidR="00DC7FC7" w:rsidRPr="00DC7FC7" w:rsidRDefault="00DC7FC7" w:rsidP="00DC7FC7">
      <w:pPr>
        <w:snapToGrid w:val="0"/>
        <w:spacing w:line="240" w:lineRule="atLeast"/>
        <w:ind w:leftChars="135" w:left="519" w:right="6" w:hangingChars="132" w:hanging="243"/>
        <w:rPr>
          <w:sz w:val="18"/>
          <w:szCs w:val="18"/>
        </w:rPr>
      </w:pPr>
    </w:p>
    <w:p w14:paraId="5B8030B1" w14:textId="77777777" w:rsidR="00DC7FC7" w:rsidRPr="00DC7FC7" w:rsidRDefault="00DC7FC7" w:rsidP="00DC7FC7">
      <w:pPr>
        <w:snapToGrid w:val="0"/>
        <w:spacing w:line="240" w:lineRule="atLeast"/>
        <w:ind w:leftChars="1" w:left="520" w:right="6" w:hangingChars="281" w:hanging="518"/>
        <w:rPr>
          <w:sz w:val="18"/>
          <w:szCs w:val="18"/>
        </w:rPr>
      </w:pPr>
      <w:r w:rsidRPr="00DC7FC7">
        <w:rPr>
          <w:rFonts w:hint="eastAsia"/>
          <w:sz w:val="18"/>
          <w:szCs w:val="18"/>
        </w:rPr>
        <w:t>９．</w:t>
      </w:r>
      <w:r w:rsidRPr="00DC7FC7">
        <w:rPr>
          <w:rFonts w:asciiTheme="minorHAnsi" w:hAnsiTheme="minorHAnsi"/>
          <w:sz w:val="18"/>
          <w:szCs w:val="18"/>
        </w:rPr>
        <w:t>PSE</w:t>
      </w:r>
      <w:r w:rsidRPr="00DC7FC7">
        <w:rPr>
          <w:rFonts w:asciiTheme="minorHAnsi" w:hAnsiTheme="minorHAnsi"/>
          <w:sz w:val="18"/>
          <w:szCs w:val="18"/>
        </w:rPr>
        <w:t>マークの使用及び製品に関する情報について</w:t>
      </w:r>
      <w:r w:rsidRPr="00DC7FC7">
        <w:rPr>
          <w:rFonts w:asciiTheme="minorHAnsi" w:hAnsiTheme="minorHAnsi"/>
          <w:sz w:val="18"/>
          <w:szCs w:val="18"/>
        </w:rPr>
        <w:t>PSE</w:t>
      </w:r>
      <w:r w:rsidRPr="00DC7FC7">
        <w:rPr>
          <w:rFonts w:asciiTheme="minorHAnsi" w:hAnsiTheme="minorHAnsi"/>
          <w:sz w:val="18"/>
          <w:szCs w:val="18"/>
        </w:rPr>
        <w:t>適合性検査スキームで定められた全ての要求事項に従うこと。</w:t>
      </w:r>
    </w:p>
    <w:p w14:paraId="5FD8CC04" w14:textId="77777777" w:rsidR="00DC7FC7" w:rsidRPr="00DC7FC7" w:rsidRDefault="00DC7FC7" w:rsidP="00DC7FC7">
      <w:pPr>
        <w:snapToGrid w:val="0"/>
        <w:spacing w:line="240" w:lineRule="atLeast"/>
        <w:ind w:left="508" w:right="6" w:firstLineChars="51" w:firstLine="94"/>
        <w:rPr>
          <w:rFonts w:asciiTheme="minorHAnsi" w:hAnsiTheme="minorHAnsi"/>
          <w:sz w:val="18"/>
          <w:szCs w:val="18"/>
        </w:rPr>
      </w:pPr>
      <w:r w:rsidRPr="00DC7FC7">
        <w:rPr>
          <w:rFonts w:asciiTheme="minorHAnsi" w:hAnsiTheme="minorHAnsi" w:hint="eastAsia"/>
          <w:sz w:val="18"/>
          <w:szCs w:val="18"/>
        </w:rPr>
        <w:t>C</w:t>
      </w:r>
      <w:r w:rsidRPr="00DC7FC7">
        <w:rPr>
          <w:rFonts w:asciiTheme="minorHAnsi" w:hAnsiTheme="minorHAnsi"/>
          <w:sz w:val="18"/>
          <w:szCs w:val="18"/>
        </w:rPr>
        <w:t xml:space="preserve">omplies with any requirements that may be prescribed in the </w:t>
      </w:r>
      <w:r w:rsidRPr="00DC7FC7">
        <w:rPr>
          <w:rFonts w:asciiTheme="minorHAnsi" w:hAnsiTheme="minorHAnsi" w:hint="eastAsia"/>
          <w:sz w:val="18"/>
          <w:szCs w:val="18"/>
        </w:rPr>
        <w:t>PSE conformity assessment</w:t>
      </w:r>
      <w:r w:rsidRPr="00DC7FC7">
        <w:rPr>
          <w:rFonts w:asciiTheme="minorHAnsi" w:hAnsiTheme="minorHAnsi"/>
          <w:sz w:val="18"/>
          <w:szCs w:val="18"/>
        </w:rPr>
        <w:t xml:space="preserve"> </w:t>
      </w:r>
      <w:r w:rsidRPr="00DC7FC7">
        <w:rPr>
          <w:rFonts w:asciiTheme="minorHAnsi" w:hAnsiTheme="minorHAnsi"/>
          <w:sz w:val="18"/>
          <w:szCs w:val="18"/>
        </w:rPr>
        <w:lastRenderedPageBreak/>
        <w:t>scheme that relate to the use of marks of conformity, and on information related to the product</w:t>
      </w:r>
      <w:r w:rsidRPr="00DC7FC7">
        <w:rPr>
          <w:rFonts w:asciiTheme="minorHAnsi" w:hAnsiTheme="minorHAnsi" w:hint="eastAsia"/>
          <w:sz w:val="18"/>
          <w:szCs w:val="18"/>
        </w:rPr>
        <w:t>.</w:t>
      </w:r>
    </w:p>
    <w:p w14:paraId="1B17ADDE" w14:textId="77777777" w:rsidR="00DC7FC7" w:rsidRPr="00DC7FC7" w:rsidRDefault="00DC7FC7" w:rsidP="00DC7FC7">
      <w:pPr>
        <w:snapToGrid w:val="0"/>
        <w:spacing w:line="240" w:lineRule="atLeast"/>
        <w:ind w:leftChars="1" w:left="520" w:right="6" w:hangingChars="281" w:hanging="518"/>
        <w:rPr>
          <w:rFonts w:asciiTheme="minorHAnsi" w:hAnsiTheme="minorHAnsi"/>
          <w:sz w:val="18"/>
          <w:szCs w:val="18"/>
        </w:rPr>
      </w:pPr>
    </w:p>
    <w:p w14:paraId="7675CD26" w14:textId="77777777" w:rsidR="00DC7FC7" w:rsidRPr="00DC7FC7" w:rsidRDefault="00DC7FC7" w:rsidP="00DC7FC7">
      <w:pPr>
        <w:snapToGrid w:val="0"/>
        <w:spacing w:line="240" w:lineRule="atLeast"/>
        <w:ind w:left="243" w:right="6" w:hangingChars="132" w:hanging="243"/>
        <w:rPr>
          <w:sz w:val="18"/>
          <w:szCs w:val="18"/>
        </w:rPr>
      </w:pPr>
      <w:r w:rsidRPr="00DC7FC7">
        <w:rPr>
          <w:rFonts w:hint="eastAsia"/>
          <w:sz w:val="18"/>
          <w:szCs w:val="18"/>
        </w:rPr>
        <w:t>１０．</w:t>
      </w:r>
      <w:r w:rsidRPr="00DC7FC7">
        <w:rPr>
          <w:sz w:val="18"/>
          <w:szCs w:val="18"/>
        </w:rPr>
        <w:t>JECTECが交付した</w:t>
      </w:r>
      <w:r w:rsidRPr="00DC7FC7">
        <w:rPr>
          <w:rFonts w:hint="eastAsia"/>
          <w:sz w:val="18"/>
          <w:szCs w:val="18"/>
        </w:rPr>
        <w:t>適合同等証明書の証明する電気用品に関する全ての苦情の記録を残し、これらの記録を</w:t>
      </w:r>
      <w:r w:rsidRPr="00DC7FC7">
        <w:rPr>
          <w:sz w:val="18"/>
          <w:szCs w:val="18"/>
        </w:rPr>
        <w:t>JECTECが利用をできるものとすること。また、次の事項を行うこと。</w:t>
      </w:r>
    </w:p>
    <w:p w14:paraId="204C3127" w14:textId="77777777" w:rsidR="00DC7FC7" w:rsidRPr="00DC7FC7" w:rsidRDefault="00DC7FC7" w:rsidP="00DC7FC7">
      <w:pPr>
        <w:snapToGrid w:val="0"/>
        <w:spacing w:line="240" w:lineRule="atLeast"/>
        <w:ind w:left="243" w:right="6" w:hangingChars="132" w:hanging="243"/>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 xml:space="preserve">The applicant keeps records of all complaints made known to the applicant relating to the compliance with the statement, and makes these records available to JECTEC when </w:t>
      </w:r>
      <w:proofErr w:type="spellStart"/>
      <w:r w:rsidRPr="00DC7FC7">
        <w:rPr>
          <w:rFonts w:asciiTheme="minorHAnsi" w:hAnsiTheme="minorHAnsi"/>
          <w:sz w:val="18"/>
          <w:szCs w:val="18"/>
        </w:rPr>
        <w:t>requested,and</w:t>
      </w:r>
      <w:proofErr w:type="spellEnd"/>
      <w:r w:rsidRPr="00DC7FC7">
        <w:rPr>
          <w:rFonts w:asciiTheme="minorHAnsi" w:hAnsiTheme="minorHAnsi"/>
          <w:sz w:val="18"/>
          <w:szCs w:val="18"/>
        </w:rPr>
        <w:t>;</w:t>
      </w:r>
    </w:p>
    <w:p w14:paraId="260672DF" w14:textId="77777777" w:rsidR="00DC7FC7" w:rsidRPr="00DC7FC7" w:rsidRDefault="00DC7FC7" w:rsidP="00DC7FC7">
      <w:pPr>
        <w:snapToGrid w:val="0"/>
        <w:spacing w:line="240" w:lineRule="atLeast"/>
        <w:ind w:leftChars="138" w:left="466" w:right="6" w:hangingChars="100" w:hanging="184"/>
        <w:rPr>
          <w:sz w:val="18"/>
          <w:szCs w:val="18"/>
        </w:rPr>
      </w:pPr>
      <w:r w:rsidRPr="00DC7FC7">
        <w:rPr>
          <w:rFonts w:hint="eastAsia"/>
          <w:sz w:val="18"/>
          <w:szCs w:val="18"/>
        </w:rPr>
        <w:t>①　苦情及び電気用品安全法への適合性に影響を与えると判明した製品に関して適切な処置をとる。</w:t>
      </w:r>
    </w:p>
    <w:p w14:paraId="60719659" w14:textId="77777777" w:rsidR="00DC7FC7" w:rsidRPr="00DC7FC7" w:rsidRDefault="00DC7FC7" w:rsidP="00DC7FC7">
      <w:pPr>
        <w:snapToGrid w:val="0"/>
        <w:spacing w:line="240" w:lineRule="atLeast"/>
        <w:ind w:leftChars="271" w:left="554" w:right="6" w:firstLineChars="2" w:firstLine="4"/>
        <w:rPr>
          <w:rFonts w:asciiTheme="minorHAnsi" w:hAnsiTheme="minorHAnsi"/>
          <w:sz w:val="18"/>
          <w:szCs w:val="18"/>
        </w:rPr>
      </w:pPr>
      <w:r w:rsidRPr="00DC7FC7">
        <w:rPr>
          <w:rFonts w:asciiTheme="minorHAnsi" w:hAnsiTheme="minorHAnsi"/>
          <w:sz w:val="18"/>
          <w:szCs w:val="18"/>
        </w:rPr>
        <w:t xml:space="preserve"> Takes appropriate action with respect to such complaints and any deficiencies found in products that affect compliance with the conformity assessment</w:t>
      </w:r>
    </w:p>
    <w:p w14:paraId="00A1BD29" w14:textId="77777777" w:rsidR="00DC7FC7" w:rsidRPr="00DC7FC7" w:rsidRDefault="00DC7FC7" w:rsidP="00DC7FC7">
      <w:pPr>
        <w:snapToGrid w:val="0"/>
        <w:spacing w:line="240" w:lineRule="atLeast"/>
        <w:ind w:leftChars="138" w:left="559" w:right="6" w:hanging="277"/>
        <w:rPr>
          <w:sz w:val="18"/>
          <w:szCs w:val="18"/>
        </w:rPr>
      </w:pPr>
      <w:r w:rsidRPr="00DC7FC7">
        <w:rPr>
          <w:rFonts w:hint="eastAsia"/>
          <w:sz w:val="18"/>
          <w:szCs w:val="18"/>
        </w:rPr>
        <w:t>②　とった処置を文書化する。</w:t>
      </w:r>
    </w:p>
    <w:p w14:paraId="57E285CA" w14:textId="77777777" w:rsidR="00DC7FC7" w:rsidRPr="00DC7FC7" w:rsidRDefault="00DC7FC7" w:rsidP="00DC7FC7">
      <w:pPr>
        <w:snapToGrid w:val="0"/>
        <w:spacing w:line="240" w:lineRule="atLeast"/>
        <w:ind w:leftChars="136" w:left="278" w:rightChars="3" w:right="6" w:firstLine="424"/>
        <w:rPr>
          <w:rFonts w:asciiTheme="minorHAnsi" w:hAnsiTheme="minorHAnsi"/>
          <w:sz w:val="18"/>
          <w:szCs w:val="18"/>
        </w:rPr>
      </w:pPr>
      <w:r w:rsidRPr="00DC7FC7">
        <w:rPr>
          <w:rFonts w:asciiTheme="minorHAnsi" w:hAnsiTheme="minorHAnsi"/>
          <w:sz w:val="18"/>
          <w:szCs w:val="18"/>
        </w:rPr>
        <w:t>Documents actions taken.</w:t>
      </w:r>
    </w:p>
    <w:p w14:paraId="2833838E" w14:textId="77777777" w:rsidR="00DC7FC7" w:rsidRPr="00DC7FC7" w:rsidRDefault="00DC7FC7" w:rsidP="00DC7FC7">
      <w:pPr>
        <w:snapToGrid w:val="0"/>
        <w:spacing w:line="240" w:lineRule="atLeast"/>
        <w:ind w:left="142" w:right="6"/>
        <w:rPr>
          <w:sz w:val="18"/>
          <w:szCs w:val="18"/>
        </w:rPr>
      </w:pPr>
      <w:r w:rsidRPr="00DC7FC7">
        <w:rPr>
          <w:rFonts w:hint="eastAsia"/>
          <w:sz w:val="18"/>
          <w:szCs w:val="18"/>
        </w:rPr>
        <w:t>１１．適合証明書の交付を受けた後次の変更等が生じた場合遅滞なくJECTECに通知すること。</w:t>
      </w:r>
    </w:p>
    <w:p w14:paraId="5B4AB67A" w14:textId="77777777" w:rsidR="00DC7FC7" w:rsidRPr="00DC7FC7" w:rsidRDefault="00DC7FC7" w:rsidP="00DC7FC7">
      <w:pPr>
        <w:numPr>
          <w:ilvl w:val="0"/>
          <w:numId w:val="8"/>
        </w:numPr>
        <w:snapToGrid w:val="0"/>
        <w:spacing w:line="240" w:lineRule="atLeast"/>
        <w:ind w:right="6"/>
        <w:rPr>
          <w:sz w:val="18"/>
          <w:szCs w:val="18"/>
        </w:rPr>
      </w:pPr>
      <w:r w:rsidRPr="00DC7FC7">
        <w:rPr>
          <w:rFonts w:hint="eastAsia"/>
          <w:sz w:val="18"/>
          <w:szCs w:val="18"/>
        </w:rPr>
        <w:t>事業者の</w:t>
      </w:r>
      <w:r w:rsidRPr="00DC7FC7">
        <w:rPr>
          <w:sz w:val="18"/>
          <w:szCs w:val="18"/>
        </w:rPr>
        <w:t>名称又は住所の変更</w:t>
      </w:r>
    </w:p>
    <w:p w14:paraId="5C4742A1" w14:textId="77777777" w:rsidR="00DC7FC7" w:rsidRPr="00DC7FC7" w:rsidRDefault="00DC7FC7" w:rsidP="00DC7FC7">
      <w:pPr>
        <w:numPr>
          <w:ilvl w:val="0"/>
          <w:numId w:val="8"/>
        </w:numPr>
        <w:snapToGrid w:val="0"/>
        <w:spacing w:line="240" w:lineRule="atLeast"/>
        <w:ind w:right="6"/>
        <w:rPr>
          <w:sz w:val="18"/>
          <w:szCs w:val="18"/>
        </w:rPr>
      </w:pPr>
      <w:r w:rsidRPr="00DC7FC7">
        <w:rPr>
          <w:sz w:val="18"/>
          <w:szCs w:val="18"/>
        </w:rPr>
        <w:t>工場又は事業場</w:t>
      </w:r>
      <w:r w:rsidRPr="00DC7FC7">
        <w:rPr>
          <w:rFonts w:hint="eastAsia"/>
          <w:sz w:val="18"/>
          <w:szCs w:val="18"/>
        </w:rPr>
        <w:t>の</w:t>
      </w:r>
      <w:r w:rsidRPr="00DC7FC7">
        <w:rPr>
          <w:sz w:val="18"/>
          <w:szCs w:val="18"/>
        </w:rPr>
        <w:t>名称又は住所の変更</w:t>
      </w:r>
    </w:p>
    <w:p w14:paraId="34D4124D" w14:textId="77777777" w:rsidR="00DC7FC7" w:rsidRPr="00DC7FC7" w:rsidRDefault="00DC7FC7" w:rsidP="00DC7FC7">
      <w:pPr>
        <w:numPr>
          <w:ilvl w:val="0"/>
          <w:numId w:val="8"/>
        </w:numPr>
        <w:snapToGrid w:val="0"/>
        <w:spacing w:line="240" w:lineRule="atLeast"/>
        <w:ind w:right="6"/>
        <w:rPr>
          <w:sz w:val="18"/>
          <w:szCs w:val="18"/>
        </w:rPr>
      </w:pPr>
      <w:r w:rsidRPr="00DC7FC7">
        <w:rPr>
          <w:rFonts w:hint="eastAsia"/>
          <w:sz w:val="18"/>
          <w:szCs w:val="18"/>
        </w:rPr>
        <w:t>場所の移転による工場又は事業場の住所変更</w:t>
      </w:r>
    </w:p>
    <w:p w14:paraId="46CED875" w14:textId="77777777" w:rsidR="00DC7FC7" w:rsidRPr="00DC7FC7" w:rsidRDefault="00DC7FC7" w:rsidP="00DC7FC7">
      <w:pPr>
        <w:snapToGrid w:val="0"/>
        <w:spacing w:line="240" w:lineRule="atLeast"/>
        <w:ind w:left="284" w:right="6"/>
        <w:rPr>
          <w:rFonts w:asciiTheme="minorHAnsi" w:hAnsiTheme="minorHAnsi"/>
          <w:sz w:val="18"/>
          <w:szCs w:val="18"/>
        </w:rPr>
      </w:pPr>
      <w:r w:rsidRPr="00DC7FC7">
        <w:rPr>
          <w:rFonts w:asciiTheme="minorHAnsi" w:hAnsiTheme="minorHAnsi" w:hint="eastAsia"/>
          <w:sz w:val="18"/>
          <w:szCs w:val="18"/>
        </w:rPr>
        <w:t>A</w:t>
      </w:r>
      <w:r w:rsidRPr="00DC7FC7">
        <w:rPr>
          <w:rFonts w:asciiTheme="minorHAnsi" w:hAnsiTheme="minorHAnsi"/>
          <w:sz w:val="18"/>
          <w:szCs w:val="18"/>
        </w:rPr>
        <w:t>fter the issue of the statement</w:t>
      </w:r>
      <w:r w:rsidRPr="00DC7FC7">
        <w:rPr>
          <w:rFonts w:asciiTheme="minorHAnsi" w:hAnsiTheme="minorHAnsi" w:hint="eastAsia"/>
          <w:sz w:val="18"/>
          <w:szCs w:val="18"/>
        </w:rPr>
        <w:t>,</w:t>
      </w:r>
      <w:r w:rsidRPr="00DC7FC7">
        <w:rPr>
          <w:rFonts w:asciiTheme="minorHAnsi" w:hAnsiTheme="minorHAnsi"/>
          <w:sz w:val="18"/>
          <w:szCs w:val="18"/>
        </w:rPr>
        <w:t xml:space="preserve"> informs the JECTEC, without delay, of changes including</w:t>
      </w:r>
    </w:p>
    <w:p w14:paraId="0852DB19" w14:textId="77777777" w:rsidR="00DC7FC7" w:rsidRPr="00DC7FC7" w:rsidRDefault="00DC7FC7" w:rsidP="00DC7FC7">
      <w:pPr>
        <w:numPr>
          <w:ilvl w:val="0"/>
          <w:numId w:val="9"/>
        </w:numPr>
        <w:snapToGrid w:val="0"/>
        <w:spacing w:line="240" w:lineRule="atLeast"/>
        <w:ind w:left="851" w:right="6"/>
        <w:rPr>
          <w:rFonts w:asciiTheme="minorHAnsi" w:hAnsiTheme="minorHAnsi"/>
          <w:sz w:val="18"/>
          <w:szCs w:val="18"/>
        </w:rPr>
      </w:pPr>
      <w:r w:rsidRPr="00DC7FC7">
        <w:rPr>
          <w:rFonts w:asciiTheme="minorHAnsi" w:hAnsiTheme="minorHAnsi" w:hint="eastAsia"/>
          <w:sz w:val="18"/>
          <w:szCs w:val="18"/>
        </w:rPr>
        <w:t>The c</w:t>
      </w:r>
      <w:r w:rsidRPr="00DC7FC7">
        <w:rPr>
          <w:rFonts w:asciiTheme="minorHAnsi" w:hAnsiTheme="minorHAnsi"/>
          <w:sz w:val="18"/>
          <w:szCs w:val="18"/>
        </w:rPr>
        <w:t xml:space="preserve">orporate name or </w:t>
      </w:r>
      <w:r w:rsidRPr="00DC7FC7">
        <w:rPr>
          <w:rFonts w:asciiTheme="minorHAnsi" w:hAnsiTheme="minorHAnsi" w:hint="eastAsia"/>
          <w:sz w:val="18"/>
          <w:szCs w:val="18"/>
        </w:rPr>
        <w:t xml:space="preserve">the </w:t>
      </w:r>
      <w:r w:rsidRPr="00DC7FC7">
        <w:rPr>
          <w:rFonts w:asciiTheme="minorHAnsi" w:hAnsiTheme="minorHAnsi"/>
          <w:sz w:val="18"/>
          <w:szCs w:val="18"/>
        </w:rPr>
        <w:t xml:space="preserve">address of </w:t>
      </w:r>
      <w:r w:rsidRPr="00DC7FC7">
        <w:rPr>
          <w:rFonts w:asciiTheme="minorHAnsi" w:hAnsiTheme="minorHAnsi" w:hint="eastAsia"/>
          <w:sz w:val="18"/>
          <w:szCs w:val="18"/>
        </w:rPr>
        <w:t xml:space="preserve">the </w:t>
      </w:r>
      <w:r w:rsidRPr="00DC7FC7">
        <w:rPr>
          <w:rFonts w:asciiTheme="minorHAnsi" w:hAnsiTheme="minorHAnsi"/>
          <w:sz w:val="18"/>
          <w:szCs w:val="18"/>
        </w:rPr>
        <w:t>applicant.</w:t>
      </w:r>
    </w:p>
    <w:p w14:paraId="6DABF258" w14:textId="77777777" w:rsidR="00DC7FC7" w:rsidRPr="00DC7FC7" w:rsidRDefault="00DC7FC7" w:rsidP="00DC7FC7">
      <w:pPr>
        <w:numPr>
          <w:ilvl w:val="0"/>
          <w:numId w:val="9"/>
        </w:numPr>
        <w:snapToGrid w:val="0"/>
        <w:spacing w:line="240" w:lineRule="atLeast"/>
        <w:ind w:left="851" w:right="6"/>
        <w:rPr>
          <w:rFonts w:asciiTheme="minorHAnsi" w:hAnsiTheme="minorHAnsi"/>
          <w:sz w:val="18"/>
          <w:szCs w:val="18"/>
        </w:rPr>
      </w:pPr>
      <w:r w:rsidRPr="00DC7FC7">
        <w:rPr>
          <w:rFonts w:asciiTheme="minorHAnsi" w:hAnsiTheme="minorHAnsi"/>
          <w:sz w:val="18"/>
          <w:szCs w:val="18"/>
        </w:rPr>
        <w:t>T</w:t>
      </w:r>
      <w:r w:rsidRPr="00DC7FC7">
        <w:rPr>
          <w:rFonts w:asciiTheme="minorHAnsi" w:hAnsiTheme="minorHAnsi" w:hint="eastAsia"/>
          <w:sz w:val="18"/>
          <w:szCs w:val="18"/>
        </w:rPr>
        <w:t>he f</w:t>
      </w:r>
      <w:r w:rsidRPr="00DC7FC7">
        <w:rPr>
          <w:rFonts w:asciiTheme="minorHAnsi" w:hAnsiTheme="minorHAnsi"/>
          <w:sz w:val="18"/>
          <w:szCs w:val="18"/>
        </w:rPr>
        <w:t>actory name or</w:t>
      </w:r>
      <w:r w:rsidRPr="00DC7FC7">
        <w:rPr>
          <w:rFonts w:asciiTheme="minorHAnsi" w:hAnsiTheme="minorHAnsi" w:hint="eastAsia"/>
          <w:sz w:val="18"/>
          <w:szCs w:val="18"/>
        </w:rPr>
        <w:t xml:space="preserve"> the</w:t>
      </w:r>
      <w:r w:rsidRPr="00DC7FC7">
        <w:rPr>
          <w:rFonts w:asciiTheme="minorHAnsi" w:hAnsiTheme="minorHAnsi"/>
          <w:sz w:val="18"/>
          <w:szCs w:val="18"/>
        </w:rPr>
        <w:t xml:space="preserve"> factory address.</w:t>
      </w:r>
    </w:p>
    <w:p w14:paraId="787D16DF" w14:textId="77777777" w:rsidR="00DC7FC7" w:rsidRPr="00DC7FC7" w:rsidRDefault="00DC7FC7" w:rsidP="00DC7FC7">
      <w:pPr>
        <w:numPr>
          <w:ilvl w:val="0"/>
          <w:numId w:val="9"/>
        </w:numPr>
        <w:snapToGrid w:val="0"/>
        <w:spacing w:line="240" w:lineRule="atLeast"/>
        <w:ind w:left="851" w:right="6"/>
        <w:rPr>
          <w:rFonts w:asciiTheme="minorHAnsi" w:hAnsiTheme="minorHAnsi"/>
          <w:sz w:val="18"/>
          <w:szCs w:val="18"/>
        </w:rPr>
      </w:pPr>
      <w:r w:rsidRPr="00DC7FC7">
        <w:rPr>
          <w:rFonts w:asciiTheme="minorHAnsi" w:hAnsiTheme="minorHAnsi"/>
          <w:sz w:val="18"/>
          <w:szCs w:val="18"/>
        </w:rPr>
        <w:t xml:space="preserve">Changes of the factory name or </w:t>
      </w:r>
      <w:r w:rsidRPr="00DC7FC7">
        <w:rPr>
          <w:rFonts w:asciiTheme="minorHAnsi" w:hAnsiTheme="minorHAnsi" w:hint="eastAsia"/>
          <w:sz w:val="18"/>
          <w:szCs w:val="18"/>
        </w:rPr>
        <w:t xml:space="preserve">the </w:t>
      </w:r>
      <w:r w:rsidRPr="00DC7FC7">
        <w:rPr>
          <w:rFonts w:asciiTheme="minorHAnsi" w:hAnsiTheme="minorHAnsi"/>
          <w:sz w:val="18"/>
          <w:szCs w:val="18"/>
        </w:rPr>
        <w:t xml:space="preserve">factory address by change of location of </w:t>
      </w:r>
      <w:r w:rsidRPr="00DC7FC7">
        <w:rPr>
          <w:rFonts w:asciiTheme="minorHAnsi" w:hAnsiTheme="minorHAnsi" w:hint="eastAsia"/>
          <w:sz w:val="18"/>
          <w:szCs w:val="18"/>
        </w:rPr>
        <w:t xml:space="preserve">the </w:t>
      </w:r>
      <w:r w:rsidRPr="00DC7FC7">
        <w:rPr>
          <w:rFonts w:asciiTheme="minorHAnsi" w:hAnsiTheme="minorHAnsi"/>
          <w:sz w:val="18"/>
          <w:szCs w:val="18"/>
        </w:rPr>
        <w:t>factory.</w:t>
      </w:r>
    </w:p>
    <w:p w14:paraId="71E3616B" w14:textId="77777777" w:rsidR="00DC7FC7" w:rsidRPr="00DC7FC7" w:rsidRDefault="00DC7FC7" w:rsidP="00DC7FC7">
      <w:pPr>
        <w:snapToGrid w:val="0"/>
        <w:spacing w:line="240" w:lineRule="atLeast"/>
        <w:ind w:left="851" w:right="6"/>
        <w:rPr>
          <w:rFonts w:asciiTheme="minorHAnsi" w:hAnsiTheme="minorHAnsi"/>
          <w:sz w:val="18"/>
          <w:szCs w:val="18"/>
        </w:rPr>
      </w:pPr>
    </w:p>
    <w:p w14:paraId="3B1D422E" w14:textId="77777777" w:rsidR="00DC7FC7" w:rsidRPr="00DC7FC7" w:rsidRDefault="00DC7FC7" w:rsidP="00DC7FC7">
      <w:pPr>
        <w:snapToGrid w:val="0"/>
        <w:spacing w:line="240" w:lineRule="atLeast"/>
        <w:ind w:leftChars="67" w:left="275" w:right="6" w:hangingChars="75" w:hanging="138"/>
        <w:rPr>
          <w:sz w:val="18"/>
          <w:szCs w:val="18"/>
        </w:rPr>
      </w:pPr>
      <w:r w:rsidRPr="00DC7FC7">
        <w:rPr>
          <w:rFonts w:hint="eastAsia"/>
          <w:sz w:val="18"/>
          <w:szCs w:val="18"/>
        </w:rPr>
        <w:t>１２．適合同等証明書の交付後、</w:t>
      </w:r>
      <w:r w:rsidRPr="00DC7FC7">
        <w:rPr>
          <w:sz w:val="18"/>
          <w:szCs w:val="18"/>
        </w:rPr>
        <w:t>JECTECは、登録情報（申込者名、特定電気用品名及び証明書番号）を公表できること。</w:t>
      </w:r>
    </w:p>
    <w:p w14:paraId="6C809F5F" w14:textId="77777777" w:rsidR="00DC7FC7" w:rsidRPr="00DC7FC7" w:rsidRDefault="00DC7FC7" w:rsidP="00DC7FC7">
      <w:pPr>
        <w:snapToGrid w:val="0"/>
        <w:spacing w:line="240" w:lineRule="atLeast"/>
        <w:ind w:left="284" w:right="6"/>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 xml:space="preserve">  JECTEC retains rights to publicize its registered information (applicant’s name, specified electronic appliances and No of issued statement), after the issue of the statement.     </w:t>
      </w:r>
    </w:p>
    <w:p w14:paraId="1D6EF65A" w14:textId="77777777" w:rsidR="00DC7FC7" w:rsidRPr="00DC7FC7" w:rsidRDefault="00DC7FC7" w:rsidP="00DC7FC7">
      <w:pPr>
        <w:snapToGrid w:val="0"/>
        <w:spacing w:line="240" w:lineRule="atLeast"/>
        <w:ind w:left="238" w:right="6" w:hanging="238"/>
        <w:rPr>
          <w:sz w:val="18"/>
          <w:szCs w:val="18"/>
        </w:rPr>
      </w:pPr>
    </w:p>
    <w:p w14:paraId="44ED9178" w14:textId="77777777" w:rsidR="00DC7FC7" w:rsidRPr="00DC7FC7" w:rsidRDefault="00DC7FC7" w:rsidP="00DC7FC7">
      <w:pPr>
        <w:snapToGrid w:val="0"/>
        <w:spacing w:line="240" w:lineRule="atLeast"/>
        <w:ind w:leftChars="84" w:left="415" w:right="6" w:hangingChars="132" w:hanging="243"/>
        <w:rPr>
          <w:sz w:val="18"/>
          <w:szCs w:val="18"/>
        </w:rPr>
      </w:pPr>
      <w:r w:rsidRPr="00DC7FC7">
        <w:rPr>
          <w:rFonts w:hint="eastAsia"/>
          <w:sz w:val="18"/>
          <w:szCs w:val="18"/>
        </w:rPr>
        <w:t>１３．</w:t>
      </w:r>
      <w:r w:rsidRPr="00DC7FC7">
        <w:rPr>
          <w:sz w:val="18"/>
          <w:szCs w:val="18"/>
        </w:rPr>
        <w:t>JECTECは、法令に基づいて機密の開示を求められた場合には、開示を求められた事項について申込者に通知した後に開示できること。</w:t>
      </w:r>
    </w:p>
    <w:p w14:paraId="68F279F7" w14:textId="77777777" w:rsidR="00DC7FC7" w:rsidRPr="00DC7FC7" w:rsidRDefault="00DC7FC7" w:rsidP="00DC7FC7">
      <w:pPr>
        <w:snapToGrid w:val="0"/>
        <w:spacing w:line="240" w:lineRule="atLeast"/>
        <w:ind w:left="243" w:right="6" w:hangingChars="132" w:hanging="243"/>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 xml:space="preserve">  JECTEC retains rights to reveal the information related to the application upon requested by Law after informing the applicant of the contents information requested.   </w:t>
      </w:r>
    </w:p>
    <w:p w14:paraId="393DDC9C" w14:textId="77777777" w:rsidR="00DC7FC7" w:rsidRPr="00DC7FC7" w:rsidRDefault="00DC7FC7" w:rsidP="00DC7FC7">
      <w:pPr>
        <w:snapToGrid w:val="0"/>
        <w:spacing w:line="240" w:lineRule="atLeast"/>
        <w:ind w:left="243" w:right="6" w:hangingChars="132" w:hanging="243"/>
        <w:rPr>
          <w:sz w:val="18"/>
          <w:szCs w:val="18"/>
        </w:rPr>
      </w:pPr>
    </w:p>
    <w:p w14:paraId="15452B62" w14:textId="77777777" w:rsidR="00DC7FC7" w:rsidRPr="00DC7FC7" w:rsidRDefault="00DC7FC7" w:rsidP="00DC7FC7">
      <w:pPr>
        <w:snapToGrid w:val="0"/>
        <w:spacing w:line="240" w:lineRule="atLeast"/>
        <w:ind w:leftChars="84" w:left="415" w:right="6" w:hangingChars="132" w:hanging="243"/>
        <w:rPr>
          <w:sz w:val="18"/>
          <w:szCs w:val="18"/>
        </w:rPr>
      </w:pPr>
      <w:r w:rsidRPr="00DC7FC7">
        <w:rPr>
          <w:rFonts w:hint="eastAsia"/>
          <w:sz w:val="18"/>
          <w:szCs w:val="18"/>
        </w:rPr>
        <w:t>１４．送付された製品試験用試料に損傷又は欠陥があって、</w:t>
      </w:r>
      <w:r w:rsidRPr="00DC7FC7">
        <w:rPr>
          <w:sz w:val="18"/>
          <w:szCs w:val="18"/>
        </w:rPr>
        <w:t>JECTECが申込者にその旨を通知したときは、申込者は速やかに対策を講じること。</w:t>
      </w:r>
    </w:p>
    <w:p w14:paraId="199E18DC" w14:textId="77777777" w:rsidR="00DC7FC7" w:rsidRPr="00DC7FC7" w:rsidRDefault="00DC7FC7" w:rsidP="00DC7FC7">
      <w:pPr>
        <w:snapToGrid w:val="0"/>
        <w:spacing w:line="240" w:lineRule="atLeast"/>
        <w:ind w:leftChars="135" w:left="280" w:right="6" w:hangingChars="2" w:hanging="4"/>
        <w:rPr>
          <w:rFonts w:asciiTheme="minorHAnsi" w:hAnsiTheme="minorHAnsi"/>
          <w:sz w:val="18"/>
          <w:szCs w:val="18"/>
        </w:rPr>
      </w:pPr>
      <w:r w:rsidRPr="00DC7FC7">
        <w:rPr>
          <w:sz w:val="18"/>
          <w:szCs w:val="18"/>
        </w:rPr>
        <w:t xml:space="preserve">  </w:t>
      </w:r>
      <w:r w:rsidRPr="00DC7FC7">
        <w:rPr>
          <w:rFonts w:asciiTheme="minorHAnsi" w:hAnsiTheme="minorHAnsi"/>
          <w:sz w:val="18"/>
          <w:szCs w:val="18"/>
        </w:rPr>
        <w:t xml:space="preserve">The applicant shall take prompt action provided if informed by JECTEC damage or deficiency found in product sample sent to JECTEC. </w:t>
      </w:r>
    </w:p>
    <w:p w14:paraId="612C639F" w14:textId="77777777" w:rsidR="00DC7FC7" w:rsidRPr="00DC7FC7" w:rsidRDefault="00DC7FC7" w:rsidP="00DC7FC7">
      <w:pPr>
        <w:snapToGrid w:val="0"/>
        <w:spacing w:line="240" w:lineRule="atLeast"/>
        <w:ind w:right="6"/>
        <w:jc w:val="both"/>
        <w:rPr>
          <w:rFonts w:ascii="Century" w:hAnsi="Century" w:cs="Century"/>
          <w:sz w:val="18"/>
          <w:szCs w:val="18"/>
        </w:rPr>
      </w:pPr>
      <w:r w:rsidRPr="00DC7FC7">
        <w:rPr>
          <w:rFonts w:cs="Times New Roman"/>
          <w:sz w:val="18"/>
          <w:szCs w:val="18"/>
        </w:rPr>
        <w:t xml:space="preserve">  </w:t>
      </w:r>
    </w:p>
    <w:p w14:paraId="7EF6B156" w14:textId="77777777" w:rsidR="00DC7FC7" w:rsidRPr="00DC7FC7" w:rsidRDefault="00DC7FC7" w:rsidP="00DC7FC7">
      <w:pPr>
        <w:snapToGrid w:val="0"/>
        <w:spacing w:line="240" w:lineRule="atLeast"/>
        <w:ind w:left="410" w:right="6" w:hanging="132"/>
        <w:rPr>
          <w:sz w:val="21"/>
          <w:szCs w:val="21"/>
        </w:rPr>
      </w:pPr>
      <w:r w:rsidRPr="00DC7FC7">
        <w:rPr>
          <w:rFonts w:hint="eastAsia"/>
        </w:rPr>
        <w:t>（</w:t>
      </w:r>
      <w:r w:rsidRPr="00DC7FC7">
        <w:rPr>
          <w:rFonts w:ascii="Century" w:hAnsi="Century" w:cs="Century"/>
        </w:rPr>
        <w:t>JECTEC</w:t>
      </w:r>
      <w:r w:rsidRPr="00DC7FC7">
        <w:rPr>
          <w:rFonts w:hint="eastAsia"/>
        </w:rPr>
        <w:t>記入欄）</w:t>
      </w:r>
    </w:p>
    <w:tbl>
      <w:tblPr>
        <w:tblStyle w:val="1"/>
        <w:tblW w:w="0" w:type="auto"/>
        <w:tblLook w:val="04A0" w:firstRow="1" w:lastRow="0" w:firstColumn="1" w:lastColumn="0" w:noHBand="0" w:noVBand="1"/>
      </w:tblPr>
      <w:tblGrid>
        <w:gridCol w:w="8703"/>
      </w:tblGrid>
      <w:tr w:rsidR="00DC7FC7" w:rsidRPr="00DC7FC7" w14:paraId="28A9CD34" w14:textId="77777777" w:rsidTr="00627D88">
        <w:trPr>
          <w:trHeight w:val="765"/>
        </w:trPr>
        <w:tc>
          <w:tcPr>
            <w:tcW w:w="8703" w:type="dxa"/>
          </w:tcPr>
          <w:p w14:paraId="58FE23A1" w14:textId="77777777" w:rsidR="00DC7FC7" w:rsidRPr="00DC7FC7" w:rsidRDefault="00DC7FC7" w:rsidP="00DC7FC7">
            <w:pPr>
              <w:snapToGrid w:val="0"/>
              <w:spacing w:line="240" w:lineRule="atLeast"/>
              <w:ind w:right="6"/>
              <w:jc w:val="center"/>
              <w:rPr>
                <w:rFonts w:cs="Times New Roman"/>
                <w:sz w:val="28"/>
                <w:szCs w:val="28"/>
              </w:rPr>
            </w:pPr>
          </w:p>
        </w:tc>
      </w:tr>
    </w:tbl>
    <w:p w14:paraId="15320515" w14:textId="77777777" w:rsidR="00DC7FC7" w:rsidRPr="00DC7FC7" w:rsidRDefault="00DC7FC7" w:rsidP="00DC7FC7">
      <w:pPr>
        <w:snapToGrid w:val="0"/>
        <w:ind w:left="561" w:hanging="561"/>
        <w:jc w:val="both"/>
        <w:rPr>
          <w:rFonts w:ascii="Century" w:eastAsia="ＭＳ ゴシック" w:hAnsi="Century" w:cs="Times New Roman"/>
          <w:dstrike/>
        </w:rPr>
      </w:pPr>
    </w:p>
    <w:p w14:paraId="3AF9AB27" w14:textId="77777777" w:rsidR="00DC7FC7" w:rsidRPr="00DC7FC7" w:rsidRDefault="00DC7FC7" w:rsidP="00DC7FC7">
      <w:pPr>
        <w:snapToGrid w:val="0"/>
        <w:jc w:val="both"/>
        <w:rPr>
          <w:rFonts w:ascii="ＭＳ ゴシック" w:eastAsia="ＭＳ ゴシック" w:hAnsi="ＭＳ ゴシック" w:cs="Times New Roman"/>
          <w:sz w:val="16"/>
          <w:szCs w:val="16"/>
        </w:rPr>
      </w:pPr>
    </w:p>
    <w:sectPr w:rsidR="00DC7FC7" w:rsidRPr="00DC7FC7" w:rsidSect="00DC7FC7">
      <w:headerReference w:type="even" r:id="rId8"/>
      <w:footerReference w:type="even" r:id="rId9"/>
      <w:headerReference w:type="first" r:id="rId10"/>
      <w:footerReference w:type="first" r:id="rId11"/>
      <w:pgSz w:w="11907" w:h="16840" w:code="9"/>
      <w:pgMar w:top="1021" w:right="1418" w:bottom="567" w:left="1701" w:header="567" w:footer="454" w:gutter="0"/>
      <w:cols w:space="720"/>
      <w:noEndnote/>
      <w:docGrid w:type="linesAndChars" w:linePitch="272" w:charSpace="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7D3F" w14:textId="77777777" w:rsidR="00BF3EBA" w:rsidRDefault="00BF3EBA">
      <w:r>
        <w:separator/>
      </w:r>
    </w:p>
  </w:endnote>
  <w:endnote w:type="continuationSeparator" w:id="0">
    <w:p w14:paraId="656A8FE4" w14:textId="77777777" w:rsidR="00BF3EBA" w:rsidRDefault="00BF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7695" w14:textId="77777777" w:rsidR="00E944F9" w:rsidRDefault="00E944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C1E6" w14:textId="77777777" w:rsidR="00E944F9" w:rsidRDefault="00E944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5FA6" w14:textId="77777777" w:rsidR="00BF3EBA" w:rsidRDefault="00BF3EBA">
      <w:pPr>
        <w:rPr>
          <w:rFonts w:cs="Times New Roman"/>
        </w:rPr>
      </w:pPr>
      <w:r>
        <w:rPr>
          <w:rFonts w:hAnsi="Times New Roman" w:cs="Times New Roman"/>
          <w:color w:val="auto"/>
          <w:sz w:val="2"/>
          <w:szCs w:val="2"/>
        </w:rPr>
        <w:continuationSeparator/>
      </w:r>
    </w:p>
  </w:footnote>
  <w:footnote w:type="continuationSeparator" w:id="0">
    <w:p w14:paraId="32CE3F97" w14:textId="77777777" w:rsidR="00BF3EBA" w:rsidRDefault="00BF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6FB9" w14:textId="77777777" w:rsidR="00E944F9" w:rsidRDefault="00E944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0721" w14:textId="77777777" w:rsidR="00E944F9" w:rsidRDefault="00E944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2796"/>
    <w:multiLevelType w:val="hybridMultilevel"/>
    <w:tmpl w:val="BB8A5774"/>
    <w:lvl w:ilvl="0" w:tplc="5970970E">
      <w:start w:val="1"/>
      <w:numFmt w:val="decimal"/>
      <w:lvlText w:val="(%1)"/>
      <w:lvlJc w:val="left"/>
      <w:pPr>
        <w:ind w:left="945" w:hanging="360"/>
      </w:pPr>
      <w:rPr>
        <w:rFonts w:hint="default"/>
      </w:rPr>
    </w:lvl>
    <w:lvl w:ilvl="1" w:tplc="80F23CC4">
      <w:start w:val="1"/>
      <w:numFmt w:val="decimal"/>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249F21C7"/>
    <w:multiLevelType w:val="hybridMultilevel"/>
    <w:tmpl w:val="FE6AEB52"/>
    <w:lvl w:ilvl="0" w:tplc="3BE08C10">
      <w:start w:val="1"/>
      <w:numFmt w:val="decimalEnclosedCircle"/>
      <w:lvlText w:val="%1"/>
      <w:lvlJc w:val="left"/>
      <w:pPr>
        <w:ind w:left="1123" w:hanging="55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5B83158"/>
    <w:multiLevelType w:val="hybridMultilevel"/>
    <w:tmpl w:val="D52C7858"/>
    <w:lvl w:ilvl="0" w:tplc="EE48D6E6">
      <w:start w:val="1"/>
      <w:numFmt w:val="decimal"/>
      <w:lvlText w:val="(%1)"/>
      <w:lvlJc w:val="left"/>
      <w:pPr>
        <w:tabs>
          <w:tab w:val="num" w:pos="512"/>
        </w:tabs>
        <w:ind w:left="512" w:hanging="360"/>
      </w:pPr>
      <w:rPr>
        <w:rFonts w:hint="eastAsia"/>
      </w:rPr>
    </w:lvl>
    <w:lvl w:ilvl="1" w:tplc="04090017">
      <w:start w:val="1"/>
      <w:numFmt w:val="aiueoFullWidth"/>
      <w:lvlText w:val="(%2)"/>
      <w:lvlJc w:val="left"/>
      <w:pPr>
        <w:tabs>
          <w:tab w:val="num" w:pos="992"/>
        </w:tabs>
        <w:ind w:left="992" w:hanging="420"/>
      </w:pPr>
    </w:lvl>
    <w:lvl w:ilvl="2" w:tplc="04090011">
      <w:start w:val="1"/>
      <w:numFmt w:val="decimalEnclosedCircle"/>
      <w:lvlText w:val="%3"/>
      <w:lvlJc w:val="left"/>
      <w:pPr>
        <w:tabs>
          <w:tab w:val="num" w:pos="1412"/>
        </w:tabs>
        <w:ind w:left="1412" w:hanging="420"/>
      </w:pPr>
    </w:lvl>
    <w:lvl w:ilvl="3" w:tplc="0409000F">
      <w:start w:val="1"/>
      <w:numFmt w:val="decimal"/>
      <w:lvlText w:val="%4."/>
      <w:lvlJc w:val="left"/>
      <w:pPr>
        <w:tabs>
          <w:tab w:val="num" w:pos="1832"/>
        </w:tabs>
        <w:ind w:left="1832" w:hanging="420"/>
      </w:pPr>
    </w:lvl>
    <w:lvl w:ilvl="4" w:tplc="04090017">
      <w:start w:val="1"/>
      <w:numFmt w:val="aiueoFullWidth"/>
      <w:lvlText w:val="(%5)"/>
      <w:lvlJc w:val="left"/>
      <w:pPr>
        <w:tabs>
          <w:tab w:val="num" w:pos="2252"/>
        </w:tabs>
        <w:ind w:left="2252" w:hanging="420"/>
      </w:pPr>
    </w:lvl>
    <w:lvl w:ilvl="5" w:tplc="04090011">
      <w:start w:val="1"/>
      <w:numFmt w:val="decimalEnclosedCircle"/>
      <w:lvlText w:val="%6"/>
      <w:lvlJc w:val="left"/>
      <w:pPr>
        <w:tabs>
          <w:tab w:val="num" w:pos="2672"/>
        </w:tabs>
        <w:ind w:left="2672" w:hanging="420"/>
      </w:pPr>
    </w:lvl>
    <w:lvl w:ilvl="6" w:tplc="0409000F">
      <w:start w:val="1"/>
      <w:numFmt w:val="decimal"/>
      <w:lvlText w:val="%7."/>
      <w:lvlJc w:val="left"/>
      <w:pPr>
        <w:tabs>
          <w:tab w:val="num" w:pos="3092"/>
        </w:tabs>
        <w:ind w:left="3092" w:hanging="420"/>
      </w:pPr>
    </w:lvl>
    <w:lvl w:ilvl="7" w:tplc="04090017">
      <w:start w:val="1"/>
      <w:numFmt w:val="aiueoFullWidth"/>
      <w:lvlText w:val="(%8)"/>
      <w:lvlJc w:val="left"/>
      <w:pPr>
        <w:tabs>
          <w:tab w:val="num" w:pos="3512"/>
        </w:tabs>
        <w:ind w:left="3512" w:hanging="420"/>
      </w:pPr>
    </w:lvl>
    <w:lvl w:ilvl="8" w:tplc="04090011">
      <w:start w:val="1"/>
      <w:numFmt w:val="decimalEnclosedCircle"/>
      <w:lvlText w:val="%9"/>
      <w:lvlJc w:val="left"/>
      <w:pPr>
        <w:tabs>
          <w:tab w:val="num" w:pos="3932"/>
        </w:tabs>
        <w:ind w:left="3932" w:hanging="420"/>
      </w:pPr>
    </w:lvl>
  </w:abstractNum>
  <w:abstractNum w:abstractNumId="3" w15:restartNumberingAfterBreak="0">
    <w:nsid w:val="2F131569"/>
    <w:multiLevelType w:val="hybridMultilevel"/>
    <w:tmpl w:val="8B6AFC6A"/>
    <w:lvl w:ilvl="0" w:tplc="06FE8108">
      <w:start w:val="1"/>
      <w:numFmt w:val="decimal"/>
      <w:lvlText w:val="(%1)"/>
      <w:lvlJc w:val="left"/>
      <w:pPr>
        <w:ind w:left="845" w:hanging="375"/>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 w15:restartNumberingAfterBreak="0">
    <w:nsid w:val="2F5A51E1"/>
    <w:multiLevelType w:val="hybridMultilevel"/>
    <w:tmpl w:val="BDCE0F6E"/>
    <w:lvl w:ilvl="0" w:tplc="1C9284CA">
      <w:start w:val="1"/>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5" w15:restartNumberingAfterBreak="0">
    <w:nsid w:val="4F0C3B62"/>
    <w:multiLevelType w:val="hybridMultilevel"/>
    <w:tmpl w:val="9ACAAEE0"/>
    <w:lvl w:ilvl="0" w:tplc="FF5E7728">
      <w:start w:val="1"/>
      <w:numFmt w:val="decimal"/>
      <w:lvlText w:val="%1."/>
      <w:lvlJc w:val="left"/>
      <w:pPr>
        <w:ind w:left="852" w:hanging="360"/>
      </w:pPr>
      <w:rPr>
        <w:rFonts w:cs="ＭＳ 明朝"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6" w15:restartNumberingAfterBreak="0">
    <w:nsid w:val="51306564"/>
    <w:multiLevelType w:val="hybridMultilevel"/>
    <w:tmpl w:val="AB847EE0"/>
    <w:lvl w:ilvl="0" w:tplc="8AE2624E">
      <w:start w:val="11"/>
      <w:numFmt w:val="decimal"/>
      <w:lvlText w:val="%1."/>
      <w:lvlJc w:val="left"/>
      <w:pPr>
        <w:ind w:left="860" w:hanging="360"/>
      </w:pPr>
      <w:rPr>
        <w:rFonts w:cs="ＭＳ 明朝"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7" w15:restartNumberingAfterBreak="0">
    <w:nsid w:val="726B417D"/>
    <w:multiLevelType w:val="hybridMultilevel"/>
    <w:tmpl w:val="E486936C"/>
    <w:lvl w:ilvl="0" w:tplc="0BC6F6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2A56EE3"/>
    <w:multiLevelType w:val="hybridMultilevel"/>
    <w:tmpl w:val="798E9C54"/>
    <w:lvl w:ilvl="0" w:tplc="3BE08C10">
      <w:start w:val="1"/>
      <w:numFmt w:val="decimalEnclosedCircle"/>
      <w:lvlText w:val="%1"/>
      <w:lvlJc w:val="left"/>
      <w:pPr>
        <w:ind w:left="839"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1344047">
    <w:abstractNumId w:val="2"/>
  </w:num>
  <w:num w:numId="2" w16cid:durableId="1633363046">
    <w:abstractNumId w:val="5"/>
  </w:num>
  <w:num w:numId="3" w16cid:durableId="2002155621">
    <w:abstractNumId w:val="6"/>
  </w:num>
  <w:num w:numId="4" w16cid:durableId="139084066">
    <w:abstractNumId w:val="4"/>
  </w:num>
  <w:num w:numId="5" w16cid:durableId="2040036989">
    <w:abstractNumId w:val="7"/>
  </w:num>
  <w:num w:numId="6" w16cid:durableId="1903785437">
    <w:abstractNumId w:val="0"/>
  </w:num>
  <w:num w:numId="7" w16cid:durableId="672300980">
    <w:abstractNumId w:val="3"/>
  </w:num>
  <w:num w:numId="8" w16cid:durableId="1448309366">
    <w:abstractNumId w:val="8"/>
  </w:num>
  <w:num w:numId="9" w16cid:durableId="69357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F6"/>
    <w:rsid w:val="000023D6"/>
    <w:rsid w:val="00003FC4"/>
    <w:rsid w:val="00004422"/>
    <w:rsid w:val="00004995"/>
    <w:rsid w:val="000049C0"/>
    <w:rsid w:val="000062C9"/>
    <w:rsid w:val="0002565A"/>
    <w:rsid w:val="000322F9"/>
    <w:rsid w:val="000413C8"/>
    <w:rsid w:val="00042756"/>
    <w:rsid w:val="00043579"/>
    <w:rsid w:val="00045E0A"/>
    <w:rsid w:val="00056EE5"/>
    <w:rsid w:val="00057392"/>
    <w:rsid w:val="00062403"/>
    <w:rsid w:val="00065DFC"/>
    <w:rsid w:val="00066E52"/>
    <w:rsid w:val="00071CB5"/>
    <w:rsid w:val="000722BE"/>
    <w:rsid w:val="00074CAD"/>
    <w:rsid w:val="000751E9"/>
    <w:rsid w:val="000761A3"/>
    <w:rsid w:val="00083C85"/>
    <w:rsid w:val="00086A01"/>
    <w:rsid w:val="000914A2"/>
    <w:rsid w:val="00096B7C"/>
    <w:rsid w:val="00096CFB"/>
    <w:rsid w:val="000A1FE0"/>
    <w:rsid w:val="000A339C"/>
    <w:rsid w:val="000A41F5"/>
    <w:rsid w:val="000B0EFA"/>
    <w:rsid w:val="000B3AB0"/>
    <w:rsid w:val="000B497A"/>
    <w:rsid w:val="000C0A70"/>
    <w:rsid w:val="000C18E2"/>
    <w:rsid w:val="000C55E9"/>
    <w:rsid w:val="000E18F1"/>
    <w:rsid w:val="000E24BF"/>
    <w:rsid w:val="000E2F98"/>
    <w:rsid w:val="000E4C55"/>
    <w:rsid w:val="000F25C8"/>
    <w:rsid w:val="00102CA5"/>
    <w:rsid w:val="00107DC8"/>
    <w:rsid w:val="00112511"/>
    <w:rsid w:val="00113E99"/>
    <w:rsid w:val="00113F5B"/>
    <w:rsid w:val="00116AF1"/>
    <w:rsid w:val="00124D3B"/>
    <w:rsid w:val="00134B53"/>
    <w:rsid w:val="001403E3"/>
    <w:rsid w:val="00140F4F"/>
    <w:rsid w:val="001460C0"/>
    <w:rsid w:val="00146111"/>
    <w:rsid w:val="00146959"/>
    <w:rsid w:val="00147CED"/>
    <w:rsid w:val="0015018D"/>
    <w:rsid w:val="001508BF"/>
    <w:rsid w:val="00153C38"/>
    <w:rsid w:val="001541AA"/>
    <w:rsid w:val="00156EE7"/>
    <w:rsid w:val="00166625"/>
    <w:rsid w:val="00166FC3"/>
    <w:rsid w:val="001743E6"/>
    <w:rsid w:val="001806AB"/>
    <w:rsid w:val="00181481"/>
    <w:rsid w:val="00182266"/>
    <w:rsid w:val="00182C7D"/>
    <w:rsid w:val="00182F7D"/>
    <w:rsid w:val="0019212A"/>
    <w:rsid w:val="0019415C"/>
    <w:rsid w:val="001A085F"/>
    <w:rsid w:val="001A7630"/>
    <w:rsid w:val="001B1EBF"/>
    <w:rsid w:val="001B6BE9"/>
    <w:rsid w:val="001B77CC"/>
    <w:rsid w:val="001C1200"/>
    <w:rsid w:val="001C21B4"/>
    <w:rsid w:val="001C3D73"/>
    <w:rsid w:val="001D1812"/>
    <w:rsid w:val="001D3CE3"/>
    <w:rsid w:val="001D453F"/>
    <w:rsid w:val="001D5382"/>
    <w:rsid w:val="001D7038"/>
    <w:rsid w:val="001E3D21"/>
    <w:rsid w:val="001E6F4F"/>
    <w:rsid w:val="001F0849"/>
    <w:rsid w:val="001F6153"/>
    <w:rsid w:val="0020018C"/>
    <w:rsid w:val="0020718D"/>
    <w:rsid w:val="002106B5"/>
    <w:rsid w:val="00210FBC"/>
    <w:rsid w:val="00212A6B"/>
    <w:rsid w:val="00223547"/>
    <w:rsid w:val="00227607"/>
    <w:rsid w:val="00231A5B"/>
    <w:rsid w:val="00231AE5"/>
    <w:rsid w:val="00232857"/>
    <w:rsid w:val="002412F5"/>
    <w:rsid w:val="002444D9"/>
    <w:rsid w:val="002449B8"/>
    <w:rsid w:val="002503F6"/>
    <w:rsid w:val="00251B6E"/>
    <w:rsid w:val="00256BDC"/>
    <w:rsid w:val="002576E6"/>
    <w:rsid w:val="00265DA7"/>
    <w:rsid w:val="00270282"/>
    <w:rsid w:val="00281BDE"/>
    <w:rsid w:val="00281EDD"/>
    <w:rsid w:val="00282038"/>
    <w:rsid w:val="002901C2"/>
    <w:rsid w:val="00296423"/>
    <w:rsid w:val="002964C5"/>
    <w:rsid w:val="002A045C"/>
    <w:rsid w:val="002B0947"/>
    <w:rsid w:val="002B0B63"/>
    <w:rsid w:val="002B2FC2"/>
    <w:rsid w:val="002B3285"/>
    <w:rsid w:val="002D2223"/>
    <w:rsid w:val="002E2491"/>
    <w:rsid w:val="002E32C6"/>
    <w:rsid w:val="002E6CCD"/>
    <w:rsid w:val="002F4267"/>
    <w:rsid w:val="002F5872"/>
    <w:rsid w:val="002F749E"/>
    <w:rsid w:val="00300EE5"/>
    <w:rsid w:val="00301E1B"/>
    <w:rsid w:val="00302699"/>
    <w:rsid w:val="00302EEA"/>
    <w:rsid w:val="00305247"/>
    <w:rsid w:val="0031426E"/>
    <w:rsid w:val="003144B0"/>
    <w:rsid w:val="00315CB9"/>
    <w:rsid w:val="00316CB1"/>
    <w:rsid w:val="003218F0"/>
    <w:rsid w:val="00322E42"/>
    <w:rsid w:val="0033283B"/>
    <w:rsid w:val="00333F78"/>
    <w:rsid w:val="003362B2"/>
    <w:rsid w:val="00337D6E"/>
    <w:rsid w:val="00340F85"/>
    <w:rsid w:val="00342AF9"/>
    <w:rsid w:val="00343E70"/>
    <w:rsid w:val="003460E6"/>
    <w:rsid w:val="00351A6F"/>
    <w:rsid w:val="00355C10"/>
    <w:rsid w:val="003564BF"/>
    <w:rsid w:val="00360113"/>
    <w:rsid w:val="003602AB"/>
    <w:rsid w:val="0036041C"/>
    <w:rsid w:val="00360BED"/>
    <w:rsid w:val="00364251"/>
    <w:rsid w:val="003647B6"/>
    <w:rsid w:val="00366842"/>
    <w:rsid w:val="00371F48"/>
    <w:rsid w:val="00375BC0"/>
    <w:rsid w:val="00377179"/>
    <w:rsid w:val="003830A9"/>
    <w:rsid w:val="003850AB"/>
    <w:rsid w:val="00385929"/>
    <w:rsid w:val="00390F21"/>
    <w:rsid w:val="00393311"/>
    <w:rsid w:val="00396903"/>
    <w:rsid w:val="003B353D"/>
    <w:rsid w:val="003B72F5"/>
    <w:rsid w:val="003C327A"/>
    <w:rsid w:val="003C790B"/>
    <w:rsid w:val="003D0B80"/>
    <w:rsid w:val="003D1442"/>
    <w:rsid w:val="003D2AAD"/>
    <w:rsid w:val="003D3BFF"/>
    <w:rsid w:val="003D631E"/>
    <w:rsid w:val="003E080B"/>
    <w:rsid w:val="003F1F40"/>
    <w:rsid w:val="003F5437"/>
    <w:rsid w:val="003F64C1"/>
    <w:rsid w:val="003F6DF0"/>
    <w:rsid w:val="003F7CDA"/>
    <w:rsid w:val="00401933"/>
    <w:rsid w:val="00402A81"/>
    <w:rsid w:val="00405B22"/>
    <w:rsid w:val="00412E31"/>
    <w:rsid w:val="004130AA"/>
    <w:rsid w:val="00416D99"/>
    <w:rsid w:val="004174F0"/>
    <w:rsid w:val="00417534"/>
    <w:rsid w:val="00422011"/>
    <w:rsid w:val="00424F9C"/>
    <w:rsid w:val="004407D0"/>
    <w:rsid w:val="00440E14"/>
    <w:rsid w:val="004413BE"/>
    <w:rsid w:val="0044230B"/>
    <w:rsid w:val="00442789"/>
    <w:rsid w:val="0044370F"/>
    <w:rsid w:val="00452DB0"/>
    <w:rsid w:val="00462EA9"/>
    <w:rsid w:val="004632B1"/>
    <w:rsid w:val="0046482C"/>
    <w:rsid w:val="00464D00"/>
    <w:rsid w:val="00465C8A"/>
    <w:rsid w:val="004719D2"/>
    <w:rsid w:val="0047239B"/>
    <w:rsid w:val="00473862"/>
    <w:rsid w:val="00476892"/>
    <w:rsid w:val="004770F3"/>
    <w:rsid w:val="00480F29"/>
    <w:rsid w:val="00482AE0"/>
    <w:rsid w:val="00486A4C"/>
    <w:rsid w:val="00487339"/>
    <w:rsid w:val="00497E3A"/>
    <w:rsid w:val="004A10F2"/>
    <w:rsid w:val="004B122B"/>
    <w:rsid w:val="004B2D3B"/>
    <w:rsid w:val="004B34A1"/>
    <w:rsid w:val="004B3913"/>
    <w:rsid w:val="004B74E2"/>
    <w:rsid w:val="004B7919"/>
    <w:rsid w:val="004C052D"/>
    <w:rsid w:val="004C2F93"/>
    <w:rsid w:val="004C450B"/>
    <w:rsid w:val="004D421E"/>
    <w:rsid w:val="004D5251"/>
    <w:rsid w:val="004F25A5"/>
    <w:rsid w:val="00500054"/>
    <w:rsid w:val="005012AD"/>
    <w:rsid w:val="00501FE7"/>
    <w:rsid w:val="00511527"/>
    <w:rsid w:val="00511764"/>
    <w:rsid w:val="00511FD7"/>
    <w:rsid w:val="00512223"/>
    <w:rsid w:val="00515642"/>
    <w:rsid w:val="00516213"/>
    <w:rsid w:val="00517DE1"/>
    <w:rsid w:val="00521555"/>
    <w:rsid w:val="0052395F"/>
    <w:rsid w:val="00526E53"/>
    <w:rsid w:val="00527453"/>
    <w:rsid w:val="005347EA"/>
    <w:rsid w:val="00535FF4"/>
    <w:rsid w:val="0053646B"/>
    <w:rsid w:val="00537B85"/>
    <w:rsid w:val="00545518"/>
    <w:rsid w:val="005459F4"/>
    <w:rsid w:val="00545B44"/>
    <w:rsid w:val="005521C2"/>
    <w:rsid w:val="005561CF"/>
    <w:rsid w:val="00557B94"/>
    <w:rsid w:val="005616AF"/>
    <w:rsid w:val="00564B3D"/>
    <w:rsid w:val="00565401"/>
    <w:rsid w:val="00565458"/>
    <w:rsid w:val="00567E05"/>
    <w:rsid w:val="005707A6"/>
    <w:rsid w:val="0057498A"/>
    <w:rsid w:val="0057553E"/>
    <w:rsid w:val="00582F1B"/>
    <w:rsid w:val="00584511"/>
    <w:rsid w:val="005858DB"/>
    <w:rsid w:val="00590B55"/>
    <w:rsid w:val="00591046"/>
    <w:rsid w:val="00591B14"/>
    <w:rsid w:val="0059278F"/>
    <w:rsid w:val="005A5016"/>
    <w:rsid w:val="005A5C84"/>
    <w:rsid w:val="005A6899"/>
    <w:rsid w:val="005A6C70"/>
    <w:rsid w:val="005B39BB"/>
    <w:rsid w:val="005B6C53"/>
    <w:rsid w:val="005C2DD0"/>
    <w:rsid w:val="005C49A0"/>
    <w:rsid w:val="005C57FD"/>
    <w:rsid w:val="005D4332"/>
    <w:rsid w:val="005E1B60"/>
    <w:rsid w:val="005E2EA4"/>
    <w:rsid w:val="005E5E6D"/>
    <w:rsid w:val="005E6212"/>
    <w:rsid w:val="005E6513"/>
    <w:rsid w:val="005E6C01"/>
    <w:rsid w:val="005F19FD"/>
    <w:rsid w:val="005F1C18"/>
    <w:rsid w:val="005F22A0"/>
    <w:rsid w:val="005F2FDF"/>
    <w:rsid w:val="005F4FCA"/>
    <w:rsid w:val="005F5E8B"/>
    <w:rsid w:val="006010A5"/>
    <w:rsid w:val="00610006"/>
    <w:rsid w:val="006349F3"/>
    <w:rsid w:val="00636F21"/>
    <w:rsid w:val="006415A8"/>
    <w:rsid w:val="00646A3C"/>
    <w:rsid w:val="00646EE9"/>
    <w:rsid w:val="00655FAD"/>
    <w:rsid w:val="0065603B"/>
    <w:rsid w:val="00657999"/>
    <w:rsid w:val="00663746"/>
    <w:rsid w:val="00663C2F"/>
    <w:rsid w:val="00667254"/>
    <w:rsid w:val="0066796F"/>
    <w:rsid w:val="00670D8B"/>
    <w:rsid w:val="00671766"/>
    <w:rsid w:val="00691585"/>
    <w:rsid w:val="00692180"/>
    <w:rsid w:val="00693581"/>
    <w:rsid w:val="006A0913"/>
    <w:rsid w:val="006A5B8F"/>
    <w:rsid w:val="006A6066"/>
    <w:rsid w:val="006A770D"/>
    <w:rsid w:val="006B131C"/>
    <w:rsid w:val="006B1D99"/>
    <w:rsid w:val="006B4C0D"/>
    <w:rsid w:val="006B7804"/>
    <w:rsid w:val="006C1833"/>
    <w:rsid w:val="006C38E8"/>
    <w:rsid w:val="006D10BB"/>
    <w:rsid w:val="006D5394"/>
    <w:rsid w:val="006D7E79"/>
    <w:rsid w:val="006F1776"/>
    <w:rsid w:val="006F273A"/>
    <w:rsid w:val="0070185D"/>
    <w:rsid w:val="0070216C"/>
    <w:rsid w:val="007025E3"/>
    <w:rsid w:val="00706FE6"/>
    <w:rsid w:val="007103B0"/>
    <w:rsid w:val="0071097F"/>
    <w:rsid w:val="00711668"/>
    <w:rsid w:val="007155D8"/>
    <w:rsid w:val="007157F5"/>
    <w:rsid w:val="00720A81"/>
    <w:rsid w:val="00720CCC"/>
    <w:rsid w:val="007235D3"/>
    <w:rsid w:val="007349D2"/>
    <w:rsid w:val="00740DA6"/>
    <w:rsid w:val="00742E31"/>
    <w:rsid w:val="00743932"/>
    <w:rsid w:val="00744708"/>
    <w:rsid w:val="0075620A"/>
    <w:rsid w:val="00757A99"/>
    <w:rsid w:val="0076075B"/>
    <w:rsid w:val="00762E94"/>
    <w:rsid w:val="007633A9"/>
    <w:rsid w:val="007714C3"/>
    <w:rsid w:val="0077447B"/>
    <w:rsid w:val="00774A75"/>
    <w:rsid w:val="00781213"/>
    <w:rsid w:val="00785236"/>
    <w:rsid w:val="00785D50"/>
    <w:rsid w:val="00791DCD"/>
    <w:rsid w:val="007964D7"/>
    <w:rsid w:val="00797D61"/>
    <w:rsid w:val="007A58AB"/>
    <w:rsid w:val="007A6162"/>
    <w:rsid w:val="007A78DD"/>
    <w:rsid w:val="007C0E00"/>
    <w:rsid w:val="007C3366"/>
    <w:rsid w:val="007C5522"/>
    <w:rsid w:val="007C61FC"/>
    <w:rsid w:val="007C62E2"/>
    <w:rsid w:val="007C6BD3"/>
    <w:rsid w:val="007D4106"/>
    <w:rsid w:val="007D5620"/>
    <w:rsid w:val="007D61B6"/>
    <w:rsid w:val="007D7447"/>
    <w:rsid w:val="007F08E8"/>
    <w:rsid w:val="007F2A17"/>
    <w:rsid w:val="007F3193"/>
    <w:rsid w:val="007F7CC1"/>
    <w:rsid w:val="00803CD7"/>
    <w:rsid w:val="008101A4"/>
    <w:rsid w:val="008104C0"/>
    <w:rsid w:val="00812938"/>
    <w:rsid w:val="0081310B"/>
    <w:rsid w:val="008138BA"/>
    <w:rsid w:val="008167EA"/>
    <w:rsid w:val="008253AB"/>
    <w:rsid w:val="008361A7"/>
    <w:rsid w:val="00836514"/>
    <w:rsid w:val="0084503E"/>
    <w:rsid w:val="00847DC9"/>
    <w:rsid w:val="00852025"/>
    <w:rsid w:val="0085240D"/>
    <w:rsid w:val="008536CA"/>
    <w:rsid w:val="00862133"/>
    <w:rsid w:val="00863699"/>
    <w:rsid w:val="00865AB9"/>
    <w:rsid w:val="0086626D"/>
    <w:rsid w:val="00871E03"/>
    <w:rsid w:val="00877DD8"/>
    <w:rsid w:val="008821A7"/>
    <w:rsid w:val="00884CE0"/>
    <w:rsid w:val="00886EB0"/>
    <w:rsid w:val="008879F7"/>
    <w:rsid w:val="00887DA1"/>
    <w:rsid w:val="00895C4C"/>
    <w:rsid w:val="00895EB8"/>
    <w:rsid w:val="00896BB6"/>
    <w:rsid w:val="00897486"/>
    <w:rsid w:val="008A1866"/>
    <w:rsid w:val="008A54F4"/>
    <w:rsid w:val="008A74DC"/>
    <w:rsid w:val="008B395E"/>
    <w:rsid w:val="008B5540"/>
    <w:rsid w:val="008B5841"/>
    <w:rsid w:val="008B7449"/>
    <w:rsid w:val="008C42C0"/>
    <w:rsid w:val="008C4A52"/>
    <w:rsid w:val="008C74BE"/>
    <w:rsid w:val="008D6E4A"/>
    <w:rsid w:val="008E284B"/>
    <w:rsid w:val="008E2D9E"/>
    <w:rsid w:val="008E5D2B"/>
    <w:rsid w:val="00901AAB"/>
    <w:rsid w:val="009032FC"/>
    <w:rsid w:val="0091494E"/>
    <w:rsid w:val="009149A8"/>
    <w:rsid w:val="00917603"/>
    <w:rsid w:val="00917846"/>
    <w:rsid w:val="0092058C"/>
    <w:rsid w:val="00924347"/>
    <w:rsid w:val="00924A5D"/>
    <w:rsid w:val="00925A22"/>
    <w:rsid w:val="009339C2"/>
    <w:rsid w:val="009402B3"/>
    <w:rsid w:val="0094203B"/>
    <w:rsid w:val="00947687"/>
    <w:rsid w:val="00951DC2"/>
    <w:rsid w:val="00952B6C"/>
    <w:rsid w:val="00956E3B"/>
    <w:rsid w:val="0096057A"/>
    <w:rsid w:val="009622AD"/>
    <w:rsid w:val="009628D1"/>
    <w:rsid w:val="00967601"/>
    <w:rsid w:val="00971411"/>
    <w:rsid w:val="00975FF0"/>
    <w:rsid w:val="00976528"/>
    <w:rsid w:val="00982714"/>
    <w:rsid w:val="0098422E"/>
    <w:rsid w:val="009843E9"/>
    <w:rsid w:val="009869E1"/>
    <w:rsid w:val="00992E12"/>
    <w:rsid w:val="0099397D"/>
    <w:rsid w:val="009A3E93"/>
    <w:rsid w:val="009B0CC3"/>
    <w:rsid w:val="009C0CA5"/>
    <w:rsid w:val="009C48A0"/>
    <w:rsid w:val="009C5B4E"/>
    <w:rsid w:val="009C7119"/>
    <w:rsid w:val="009C730A"/>
    <w:rsid w:val="009C74B8"/>
    <w:rsid w:val="009C787C"/>
    <w:rsid w:val="009C7DEE"/>
    <w:rsid w:val="009D0FBD"/>
    <w:rsid w:val="009D180C"/>
    <w:rsid w:val="009D1F22"/>
    <w:rsid w:val="009D222A"/>
    <w:rsid w:val="009D242F"/>
    <w:rsid w:val="009D2766"/>
    <w:rsid w:val="009D6494"/>
    <w:rsid w:val="009D676B"/>
    <w:rsid w:val="009E1E5B"/>
    <w:rsid w:val="009E23B5"/>
    <w:rsid w:val="009E5D28"/>
    <w:rsid w:val="009F220D"/>
    <w:rsid w:val="009F3CD5"/>
    <w:rsid w:val="009F6D15"/>
    <w:rsid w:val="009F6E6D"/>
    <w:rsid w:val="00A0223E"/>
    <w:rsid w:val="00A0265C"/>
    <w:rsid w:val="00A0631D"/>
    <w:rsid w:val="00A0645A"/>
    <w:rsid w:val="00A06A38"/>
    <w:rsid w:val="00A06AE6"/>
    <w:rsid w:val="00A14412"/>
    <w:rsid w:val="00A160DD"/>
    <w:rsid w:val="00A16E7F"/>
    <w:rsid w:val="00A17BE7"/>
    <w:rsid w:val="00A200E2"/>
    <w:rsid w:val="00A21634"/>
    <w:rsid w:val="00A31F88"/>
    <w:rsid w:val="00A32060"/>
    <w:rsid w:val="00A50FB0"/>
    <w:rsid w:val="00A54B8D"/>
    <w:rsid w:val="00A746BF"/>
    <w:rsid w:val="00A80AB2"/>
    <w:rsid w:val="00A81D3C"/>
    <w:rsid w:val="00A84169"/>
    <w:rsid w:val="00A844F2"/>
    <w:rsid w:val="00A85882"/>
    <w:rsid w:val="00A86548"/>
    <w:rsid w:val="00A87894"/>
    <w:rsid w:val="00A90DF9"/>
    <w:rsid w:val="00A94B5A"/>
    <w:rsid w:val="00A96F7F"/>
    <w:rsid w:val="00A97AEC"/>
    <w:rsid w:val="00AA3F56"/>
    <w:rsid w:val="00AA631B"/>
    <w:rsid w:val="00AA713A"/>
    <w:rsid w:val="00AB3398"/>
    <w:rsid w:val="00AB3AAD"/>
    <w:rsid w:val="00AB48BB"/>
    <w:rsid w:val="00AB4BBD"/>
    <w:rsid w:val="00AC4179"/>
    <w:rsid w:val="00AE069A"/>
    <w:rsid w:val="00AE52FE"/>
    <w:rsid w:val="00AE5ACB"/>
    <w:rsid w:val="00AE638C"/>
    <w:rsid w:val="00AF3D2B"/>
    <w:rsid w:val="00AF6577"/>
    <w:rsid w:val="00AF6CA2"/>
    <w:rsid w:val="00AF7A0A"/>
    <w:rsid w:val="00B0663A"/>
    <w:rsid w:val="00B0696D"/>
    <w:rsid w:val="00B15501"/>
    <w:rsid w:val="00B30495"/>
    <w:rsid w:val="00B30E5A"/>
    <w:rsid w:val="00B338D0"/>
    <w:rsid w:val="00B3599C"/>
    <w:rsid w:val="00B35AC8"/>
    <w:rsid w:val="00B47D78"/>
    <w:rsid w:val="00B50CB8"/>
    <w:rsid w:val="00B55843"/>
    <w:rsid w:val="00B606BF"/>
    <w:rsid w:val="00B63E29"/>
    <w:rsid w:val="00B64EB2"/>
    <w:rsid w:val="00B67A31"/>
    <w:rsid w:val="00B7053B"/>
    <w:rsid w:val="00B82D77"/>
    <w:rsid w:val="00B93384"/>
    <w:rsid w:val="00B97DC7"/>
    <w:rsid w:val="00BA63C6"/>
    <w:rsid w:val="00BB06B7"/>
    <w:rsid w:val="00BB2708"/>
    <w:rsid w:val="00BB3D3E"/>
    <w:rsid w:val="00BC4379"/>
    <w:rsid w:val="00BC5AE3"/>
    <w:rsid w:val="00BC5BD2"/>
    <w:rsid w:val="00BC6593"/>
    <w:rsid w:val="00BD0423"/>
    <w:rsid w:val="00BD0DFA"/>
    <w:rsid w:val="00BD2959"/>
    <w:rsid w:val="00BD328D"/>
    <w:rsid w:val="00BD3646"/>
    <w:rsid w:val="00BD3756"/>
    <w:rsid w:val="00BD4100"/>
    <w:rsid w:val="00BD4308"/>
    <w:rsid w:val="00BD540F"/>
    <w:rsid w:val="00BD54F2"/>
    <w:rsid w:val="00BE5211"/>
    <w:rsid w:val="00BF1148"/>
    <w:rsid w:val="00BF3EBA"/>
    <w:rsid w:val="00BF4BCD"/>
    <w:rsid w:val="00C0006F"/>
    <w:rsid w:val="00C02FFF"/>
    <w:rsid w:val="00C0338C"/>
    <w:rsid w:val="00C10824"/>
    <w:rsid w:val="00C110B2"/>
    <w:rsid w:val="00C1133B"/>
    <w:rsid w:val="00C1366D"/>
    <w:rsid w:val="00C140CA"/>
    <w:rsid w:val="00C15C2E"/>
    <w:rsid w:val="00C173E6"/>
    <w:rsid w:val="00C24EFA"/>
    <w:rsid w:val="00C31325"/>
    <w:rsid w:val="00C32246"/>
    <w:rsid w:val="00C32C0E"/>
    <w:rsid w:val="00C353E3"/>
    <w:rsid w:val="00C3747A"/>
    <w:rsid w:val="00C40972"/>
    <w:rsid w:val="00C46BD7"/>
    <w:rsid w:val="00C51046"/>
    <w:rsid w:val="00C51993"/>
    <w:rsid w:val="00C575F3"/>
    <w:rsid w:val="00C5774C"/>
    <w:rsid w:val="00C6058F"/>
    <w:rsid w:val="00C60A0C"/>
    <w:rsid w:val="00C61FF4"/>
    <w:rsid w:val="00C65189"/>
    <w:rsid w:val="00C71BF6"/>
    <w:rsid w:val="00C7226D"/>
    <w:rsid w:val="00C7293A"/>
    <w:rsid w:val="00C7427E"/>
    <w:rsid w:val="00C744A7"/>
    <w:rsid w:val="00C74C8A"/>
    <w:rsid w:val="00C756E0"/>
    <w:rsid w:val="00C76EA2"/>
    <w:rsid w:val="00C8045B"/>
    <w:rsid w:val="00C840DB"/>
    <w:rsid w:val="00C84F84"/>
    <w:rsid w:val="00C86A8D"/>
    <w:rsid w:val="00C86CA4"/>
    <w:rsid w:val="00C95A2B"/>
    <w:rsid w:val="00C97935"/>
    <w:rsid w:val="00CA033B"/>
    <w:rsid w:val="00CA2A8D"/>
    <w:rsid w:val="00CA637B"/>
    <w:rsid w:val="00CB1548"/>
    <w:rsid w:val="00CB192F"/>
    <w:rsid w:val="00CB1DEE"/>
    <w:rsid w:val="00CB349F"/>
    <w:rsid w:val="00CB7C8F"/>
    <w:rsid w:val="00CC0A8D"/>
    <w:rsid w:val="00CC3ED8"/>
    <w:rsid w:val="00CC4C63"/>
    <w:rsid w:val="00CD076C"/>
    <w:rsid w:val="00CD2091"/>
    <w:rsid w:val="00CD4680"/>
    <w:rsid w:val="00CD6CA0"/>
    <w:rsid w:val="00CD6D9F"/>
    <w:rsid w:val="00CE0156"/>
    <w:rsid w:val="00CE0873"/>
    <w:rsid w:val="00CE6D0E"/>
    <w:rsid w:val="00CF200B"/>
    <w:rsid w:val="00CF368A"/>
    <w:rsid w:val="00D0199C"/>
    <w:rsid w:val="00D03A12"/>
    <w:rsid w:val="00D049BE"/>
    <w:rsid w:val="00D0698B"/>
    <w:rsid w:val="00D10DA4"/>
    <w:rsid w:val="00D127A2"/>
    <w:rsid w:val="00D12DEF"/>
    <w:rsid w:val="00D12EFF"/>
    <w:rsid w:val="00D13434"/>
    <w:rsid w:val="00D1366E"/>
    <w:rsid w:val="00D141ED"/>
    <w:rsid w:val="00D14459"/>
    <w:rsid w:val="00D17D2F"/>
    <w:rsid w:val="00D24BA5"/>
    <w:rsid w:val="00D27D4F"/>
    <w:rsid w:val="00D31DFB"/>
    <w:rsid w:val="00D343C0"/>
    <w:rsid w:val="00D345EF"/>
    <w:rsid w:val="00D357D8"/>
    <w:rsid w:val="00D35FD4"/>
    <w:rsid w:val="00D53CE3"/>
    <w:rsid w:val="00D55987"/>
    <w:rsid w:val="00D57073"/>
    <w:rsid w:val="00D6048C"/>
    <w:rsid w:val="00D62641"/>
    <w:rsid w:val="00D64716"/>
    <w:rsid w:val="00D669F2"/>
    <w:rsid w:val="00D70903"/>
    <w:rsid w:val="00D762FE"/>
    <w:rsid w:val="00D77425"/>
    <w:rsid w:val="00D80266"/>
    <w:rsid w:val="00D813FA"/>
    <w:rsid w:val="00D8322A"/>
    <w:rsid w:val="00D90EC9"/>
    <w:rsid w:val="00D93E69"/>
    <w:rsid w:val="00DA19E4"/>
    <w:rsid w:val="00DA715A"/>
    <w:rsid w:val="00DB08F3"/>
    <w:rsid w:val="00DB3E26"/>
    <w:rsid w:val="00DB64D6"/>
    <w:rsid w:val="00DB6EEE"/>
    <w:rsid w:val="00DB79BE"/>
    <w:rsid w:val="00DC239D"/>
    <w:rsid w:val="00DC5DBE"/>
    <w:rsid w:val="00DC7FC7"/>
    <w:rsid w:val="00DD189B"/>
    <w:rsid w:val="00DD2501"/>
    <w:rsid w:val="00DD3502"/>
    <w:rsid w:val="00DE6A11"/>
    <w:rsid w:val="00DE6F45"/>
    <w:rsid w:val="00DE7F57"/>
    <w:rsid w:val="00DF08CA"/>
    <w:rsid w:val="00DF48F9"/>
    <w:rsid w:val="00E040B9"/>
    <w:rsid w:val="00E075EC"/>
    <w:rsid w:val="00E1070C"/>
    <w:rsid w:val="00E10E1F"/>
    <w:rsid w:val="00E14F89"/>
    <w:rsid w:val="00E16FB9"/>
    <w:rsid w:val="00E26F3F"/>
    <w:rsid w:val="00E3025D"/>
    <w:rsid w:val="00E339B5"/>
    <w:rsid w:val="00E42305"/>
    <w:rsid w:val="00E428B3"/>
    <w:rsid w:val="00E5312E"/>
    <w:rsid w:val="00E53BE4"/>
    <w:rsid w:val="00E5404A"/>
    <w:rsid w:val="00E61AB3"/>
    <w:rsid w:val="00E61D21"/>
    <w:rsid w:val="00E62EDF"/>
    <w:rsid w:val="00E64497"/>
    <w:rsid w:val="00E66F33"/>
    <w:rsid w:val="00E722C5"/>
    <w:rsid w:val="00E72D93"/>
    <w:rsid w:val="00E73923"/>
    <w:rsid w:val="00E752F3"/>
    <w:rsid w:val="00E770A3"/>
    <w:rsid w:val="00E771AB"/>
    <w:rsid w:val="00E82289"/>
    <w:rsid w:val="00E836F8"/>
    <w:rsid w:val="00E84B95"/>
    <w:rsid w:val="00E944F9"/>
    <w:rsid w:val="00E95862"/>
    <w:rsid w:val="00E975CE"/>
    <w:rsid w:val="00EA11D2"/>
    <w:rsid w:val="00EA3955"/>
    <w:rsid w:val="00EA46C2"/>
    <w:rsid w:val="00EB0E83"/>
    <w:rsid w:val="00EB1440"/>
    <w:rsid w:val="00EB478E"/>
    <w:rsid w:val="00EB5C23"/>
    <w:rsid w:val="00EC0B92"/>
    <w:rsid w:val="00EC1A68"/>
    <w:rsid w:val="00EC794B"/>
    <w:rsid w:val="00ED2066"/>
    <w:rsid w:val="00ED4271"/>
    <w:rsid w:val="00EE0EAD"/>
    <w:rsid w:val="00EE3110"/>
    <w:rsid w:val="00EE4461"/>
    <w:rsid w:val="00EE5240"/>
    <w:rsid w:val="00EE60B9"/>
    <w:rsid w:val="00EE7742"/>
    <w:rsid w:val="00F00BB1"/>
    <w:rsid w:val="00F042FC"/>
    <w:rsid w:val="00F075A5"/>
    <w:rsid w:val="00F07859"/>
    <w:rsid w:val="00F1118D"/>
    <w:rsid w:val="00F179F3"/>
    <w:rsid w:val="00F223DF"/>
    <w:rsid w:val="00F22697"/>
    <w:rsid w:val="00F2704B"/>
    <w:rsid w:val="00F3032A"/>
    <w:rsid w:val="00F30BFA"/>
    <w:rsid w:val="00F3265F"/>
    <w:rsid w:val="00F36D4D"/>
    <w:rsid w:val="00F4005A"/>
    <w:rsid w:val="00F41C16"/>
    <w:rsid w:val="00F446F8"/>
    <w:rsid w:val="00F44CF9"/>
    <w:rsid w:val="00F46DE1"/>
    <w:rsid w:val="00F52313"/>
    <w:rsid w:val="00F53456"/>
    <w:rsid w:val="00F5419F"/>
    <w:rsid w:val="00F60AA6"/>
    <w:rsid w:val="00F71044"/>
    <w:rsid w:val="00F758F6"/>
    <w:rsid w:val="00F75DDF"/>
    <w:rsid w:val="00F7783D"/>
    <w:rsid w:val="00F83CE9"/>
    <w:rsid w:val="00F85C74"/>
    <w:rsid w:val="00F92214"/>
    <w:rsid w:val="00F92E80"/>
    <w:rsid w:val="00F942B4"/>
    <w:rsid w:val="00F94AA8"/>
    <w:rsid w:val="00F965CA"/>
    <w:rsid w:val="00FA0DB8"/>
    <w:rsid w:val="00FA1E99"/>
    <w:rsid w:val="00FA4394"/>
    <w:rsid w:val="00FB09F2"/>
    <w:rsid w:val="00FB1061"/>
    <w:rsid w:val="00FB143B"/>
    <w:rsid w:val="00FB185A"/>
    <w:rsid w:val="00FB294B"/>
    <w:rsid w:val="00FB2BF8"/>
    <w:rsid w:val="00FC03AA"/>
    <w:rsid w:val="00FC596D"/>
    <w:rsid w:val="00FD1370"/>
    <w:rsid w:val="00FD33E0"/>
    <w:rsid w:val="00FD68AA"/>
    <w:rsid w:val="00FD6A9F"/>
    <w:rsid w:val="00FE6664"/>
    <w:rsid w:val="00FF0B21"/>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F0ADA"/>
  <w15:docId w15:val="{70227308-9B24-4E7F-A633-EB13EBF3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2246"/>
    <w:pPr>
      <w:widowControl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252"/>
        <w:tab w:val="right" w:pos="8504"/>
      </w:tabs>
      <w:snapToGrid w:val="0"/>
    </w:pPr>
  </w:style>
  <w:style w:type="paragraph" w:styleId="a4">
    <w:name w:val="footer"/>
    <w:basedOn w:val="a"/>
    <w:uiPriority w:val="99"/>
    <w:pPr>
      <w:tabs>
        <w:tab w:val="center" w:pos="4252"/>
        <w:tab w:val="right" w:pos="8504"/>
      </w:tabs>
      <w:snapToGrid w:val="0"/>
    </w:pPr>
  </w:style>
  <w:style w:type="character" w:styleId="a5">
    <w:name w:val="page number"/>
    <w:basedOn w:val="a0"/>
  </w:style>
  <w:style w:type="table" w:styleId="a6">
    <w:name w:val="Table Grid"/>
    <w:basedOn w:val="a1"/>
    <w:rsid w:val="001E3D21"/>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B06B7"/>
    <w:rPr>
      <w:rFonts w:ascii="Arial" w:eastAsia="ＭＳ ゴシック" w:hAnsi="Arial" w:cs="Times New Roman"/>
      <w:sz w:val="18"/>
      <w:szCs w:val="18"/>
    </w:rPr>
  </w:style>
  <w:style w:type="paragraph" w:styleId="a8">
    <w:name w:val="Date"/>
    <w:basedOn w:val="a"/>
    <w:next w:val="a"/>
    <w:link w:val="a9"/>
    <w:rsid w:val="00D13434"/>
  </w:style>
  <w:style w:type="character" w:customStyle="1" w:styleId="a9">
    <w:name w:val="日付 (文字)"/>
    <w:link w:val="a8"/>
    <w:rsid w:val="00D13434"/>
    <w:rPr>
      <w:rFonts w:ascii="ＭＳ 明朝" w:hAnsi="ＭＳ 明朝" w:cs="ＭＳ 明朝"/>
      <w:color w:val="000000"/>
    </w:rPr>
  </w:style>
  <w:style w:type="character" w:styleId="aa">
    <w:name w:val="annotation reference"/>
    <w:rsid w:val="00BD0423"/>
    <w:rPr>
      <w:sz w:val="18"/>
      <w:szCs w:val="18"/>
    </w:rPr>
  </w:style>
  <w:style w:type="paragraph" w:styleId="ab">
    <w:name w:val="annotation text"/>
    <w:basedOn w:val="a"/>
    <w:link w:val="ac"/>
    <w:rsid w:val="00BD0423"/>
  </w:style>
  <w:style w:type="character" w:customStyle="1" w:styleId="ac">
    <w:name w:val="コメント文字列 (文字)"/>
    <w:link w:val="ab"/>
    <w:rsid w:val="00BD0423"/>
    <w:rPr>
      <w:rFonts w:ascii="ＭＳ 明朝" w:hAnsi="ＭＳ 明朝" w:cs="ＭＳ 明朝"/>
      <w:color w:val="000000"/>
    </w:rPr>
  </w:style>
  <w:style w:type="paragraph" w:styleId="ad">
    <w:name w:val="annotation subject"/>
    <w:basedOn w:val="ab"/>
    <w:next w:val="ab"/>
    <w:link w:val="ae"/>
    <w:rsid w:val="00BD0423"/>
    <w:rPr>
      <w:b/>
      <w:bCs/>
    </w:rPr>
  </w:style>
  <w:style w:type="character" w:customStyle="1" w:styleId="ae">
    <w:name w:val="コメント内容 (文字)"/>
    <w:link w:val="ad"/>
    <w:rsid w:val="00BD0423"/>
    <w:rPr>
      <w:rFonts w:ascii="ＭＳ 明朝" w:hAnsi="ＭＳ 明朝" w:cs="ＭＳ 明朝"/>
      <w:b/>
      <w:bCs/>
      <w:color w:val="000000"/>
    </w:rPr>
  </w:style>
  <w:style w:type="paragraph" w:styleId="af">
    <w:name w:val="Note Heading"/>
    <w:basedOn w:val="a"/>
    <w:next w:val="a"/>
    <w:link w:val="af0"/>
    <w:rsid w:val="00BF4BCD"/>
    <w:pPr>
      <w:jc w:val="center"/>
    </w:pPr>
    <w:rPr>
      <w:sz w:val="22"/>
      <w:szCs w:val="22"/>
    </w:rPr>
  </w:style>
  <w:style w:type="character" w:customStyle="1" w:styleId="af0">
    <w:name w:val="記 (文字)"/>
    <w:link w:val="af"/>
    <w:rsid w:val="00BF4BCD"/>
    <w:rPr>
      <w:rFonts w:ascii="ＭＳ 明朝" w:hAnsi="ＭＳ 明朝" w:cs="ＭＳ 明朝"/>
      <w:color w:val="000000"/>
      <w:sz w:val="22"/>
      <w:szCs w:val="22"/>
    </w:rPr>
  </w:style>
  <w:style w:type="paragraph" w:styleId="HTML">
    <w:name w:val="HTML Preformatted"/>
    <w:basedOn w:val="a"/>
    <w:link w:val="HTML0"/>
    <w:rsid w:val="00BF4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link w:val="HTML"/>
    <w:rsid w:val="00BF4BCD"/>
    <w:rPr>
      <w:rFonts w:ascii="ＭＳ ゴシック" w:eastAsia="ＭＳ ゴシック" w:hAnsi="ＭＳ ゴシック" w:cs="ＭＳ ゴシック"/>
      <w:sz w:val="24"/>
      <w:szCs w:val="24"/>
    </w:rPr>
  </w:style>
  <w:style w:type="paragraph" w:styleId="af1">
    <w:name w:val="Closing"/>
    <w:basedOn w:val="a"/>
    <w:link w:val="af2"/>
    <w:rsid w:val="006D10BB"/>
    <w:pPr>
      <w:jc w:val="right"/>
    </w:pPr>
    <w:rPr>
      <w:rFonts w:cs="Times New Roman"/>
      <w:sz w:val="22"/>
      <w:szCs w:val="22"/>
    </w:rPr>
  </w:style>
  <w:style w:type="character" w:customStyle="1" w:styleId="af2">
    <w:name w:val="結語 (文字)"/>
    <w:basedOn w:val="a0"/>
    <w:link w:val="af1"/>
    <w:rsid w:val="006D10BB"/>
    <w:rPr>
      <w:rFonts w:ascii="ＭＳ 明朝" w:hAnsi="ＭＳ 明朝"/>
      <w:color w:val="000000"/>
      <w:sz w:val="22"/>
      <w:szCs w:val="22"/>
    </w:rPr>
  </w:style>
  <w:style w:type="paragraph" w:styleId="af3">
    <w:name w:val="List Paragraph"/>
    <w:basedOn w:val="a"/>
    <w:uiPriority w:val="34"/>
    <w:qFormat/>
    <w:rsid w:val="00E075EC"/>
    <w:pPr>
      <w:ind w:leftChars="400" w:left="840"/>
    </w:pPr>
  </w:style>
  <w:style w:type="table" w:customStyle="1" w:styleId="1">
    <w:name w:val="表 (格子)1"/>
    <w:basedOn w:val="a1"/>
    <w:next w:val="a6"/>
    <w:rsid w:val="00DC7FC7"/>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869E1"/>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0A297-7500-4C4C-A8B9-77ACA429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1994</Words>
  <Characters>3865</Characters>
  <Application>Microsoft Office Word</Application>
  <DocSecurity>0</DocSecurity>
  <Lines>32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試験手順書原紙</vt:lpstr>
      <vt:lpstr>試験手順書原紙</vt:lpstr>
    </vt:vector>
  </TitlesOfParts>
  <Company>JECTEC</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試験手順書原紙</dc:title>
  <dc:creator>JECTEC</dc:creator>
  <cp:lastModifiedBy>ARAYA Kazuma</cp:lastModifiedBy>
  <cp:revision>4</cp:revision>
  <cp:lastPrinted>2013-12-11T09:11:00Z</cp:lastPrinted>
  <dcterms:created xsi:type="dcterms:W3CDTF">2020-06-17T08:02:00Z</dcterms:created>
  <dcterms:modified xsi:type="dcterms:W3CDTF">2024-06-25T02:22:00Z</dcterms:modified>
</cp:coreProperties>
</file>