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AE4F3" w14:textId="1E97743F" w:rsidR="005257AB" w:rsidRDefault="005257AB">
      <w:pPr>
        <w:spacing w:afterLines="20" w:after="66" w:line="248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/>
        </w:rPr>
        <w:t xml:space="preserve">   </w:t>
      </w:r>
      <w:r>
        <w:rPr>
          <w:rFonts w:ascii="ＭＳ ゴシック" w:eastAsia="ＭＳ ゴシック" w:hAnsi="ＭＳ ゴシック" w:hint="eastAsia"/>
          <w:sz w:val="22"/>
          <w:szCs w:val="22"/>
        </w:rPr>
        <w:t>型式の区分（合成樹脂</w:t>
      </w:r>
      <w:r w:rsidR="00196E0F">
        <w:rPr>
          <w:rFonts w:ascii="ＭＳ ゴシック" w:eastAsia="ＭＳ ゴシック" w:hAnsi="ＭＳ ゴシック" w:hint="eastAsia"/>
          <w:sz w:val="22"/>
          <w:szCs w:val="22"/>
        </w:rPr>
        <w:t>系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絶縁電線類）　　　　　　　</w:t>
      </w:r>
      <w:r w:rsidR="006F1E8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6F1E8C">
        <w:rPr>
          <w:rFonts w:ascii="ＭＳ ゴシック" w:eastAsia="ＭＳ ゴシック" w:hAnsi="ＭＳ ゴシック"/>
          <w:sz w:val="22"/>
          <w:szCs w:val="22"/>
        </w:rPr>
        <w:t xml:space="preserve">      </w:t>
      </w:r>
      <w:r>
        <w:rPr>
          <w:rFonts w:ascii="ＭＳ ゴシック" w:eastAsia="ＭＳ ゴシック" w:hAnsi="ＭＳ ゴシック" w:hint="eastAsia"/>
          <w:sz w:val="22"/>
          <w:szCs w:val="22"/>
        </w:rPr>
        <w:t>単心ポリ</w:t>
      </w:r>
      <w:r w:rsidR="00727164">
        <w:rPr>
          <w:rFonts w:ascii="ＭＳ ゴシック" w:eastAsia="ＭＳ ゴシック" w:hAnsi="ＭＳ ゴシック" w:hint="eastAsia"/>
          <w:sz w:val="22"/>
          <w:szCs w:val="22"/>
        </w:rPr>
        <w:t>オレフィン</w:t>
      </w:r>
      <w:r>
        <w:rPr>
          <w:rFonts w:ascii="ＭＳ ゴシック" w:eastAsia="ＭＳ ゴシック" w:hAnsi="ＭＳ ゴシック" w:hint="eastAsia"/>
          <w:sz w:val="22"/>
          <w:szCs w:val="22"/>
        </w:rPr>
        <w:t>コード</w:t>
      </w:r>
    </w:p>
    <w:p w14:paraId="6F3E1AD0" w14:textId="77777777" w:rsidR="006F1E8C" w:rsidRDefault="006F1E8C" w:rsidP="00BE4545">
      <w:pPr>
        <w:spacing w:afterLines="20" w:after="66" w:line="24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BE4545" w:rsidRPr="00D332E4">
        <w:rPr>
          <w:rFonts w:ascii="ＭＳ Ｐゴシック" w:eastAsia="ＭＳ Ｐゴシック" w:hAnsi="ＭＳ Ｐゴシック" w:cs="ＭＳ ゴシック"/>
          <w:sz w:val="20"/>
          <w:szCs w:val="20"/>
        </w:rPr>
        <w:t>Classification by product type (Plastic insulated</w:t>
      </w:r>
      <w:r w:rsidR="00BE4545" w:rsidRPr="00D332E4">
        <w:rPr>
          <w:rFonts w:ascii="ＭＳ Ｐゴシック" w:eastAsia="ＭＳ Ｐゴシック" w:hAnsi="ＭＳ Ｐゴシック" w:cs="ＭＳ ゴシック" w:hint="eastAsia"/>
          <w:sz w:val="20"/>
          <w:szCs w:val="20"/>
        </w:rPr>
        <w:t>）</w:t>
      </w:r>
      <w:r w:rsidR="00BE4545" w:rsidRPr="00D332E4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="00BE4545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   </w:t>
      </w:r>
      <w:r w:rsidR="00BE4545" w:rsidRPr="00D332E4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          </w:t>
      </w:r>
      <w:r w:rsidR="00BE4545" w:rsidRPr="00D332E4">
        <w:rPr>
          <w:rFonts w:ascii="ＭＳ Ｐゴシック" w:eastAsia="ＭＳ Ｐゴシック" w:hAnsi="ＭＳ Ｐゴシック" w:cs="ＭＳ ゴシック" w:hint="eastAsia"/>
          <w:sz w:val="20"/>
          <w:szCs w:val="20"/>
        </w:rPr>
        <w:t xml:space="preserve">　　　</w:t>
      </w:r>
      <w:r w:rsidR="00BE4545">
        <w:rPr>
          <w:rFonts w:ascii="ＭＳ Ｐゴシック" w:eastAsia="ＭＳ Ｐゴシック" w:hAnsi="ＭＳ Ｐゴシック" w:cs="ＭＳ ゴシック" w:hint="eastAsia"/>
          <w:sz w:val="20"/>
          <w:szCs w:val="20"/>
        </w:rPr>
        <w:t xml:space="preserve"> </w:t>
      </w:r>
      <w:r w:rsidR="00BE4545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="00BE4545" w:rsidRPr="00BE4545">
        <w:rPr>
          <w:rFonts w:ascii="ＭＳ Ｐゴシック" w:eastAsia="ＭＳ Ｐゴシック" w:hAnsi="ＭＳ Ｐゴシック"/>
          <w:sz w:val="20"/>
          <w:szCs w:val="20"/>
        </w:rPr>
        <w:t>Single-core polyolefin cords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3394"/>
        <w:gridCol w:w="630"/>
        <w:gridCol w:w="4508"/>
      </w:tblGrid>
      <w:tr w:rsidR="005257AB" w14:paraId="2AEC59D1" w14:textId="77777777" w:rsidTr="006F1E8C">
        <w:trPr>
          <w:cantSplit/>
          <w:trHeight w:val="420"/>
        </w:trPr>
        <w:tc>
          <w:tcPr>
            <w:tcW w:w="393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C9783EA" w14:textId="77777777" w:rsidR="005257AB" w:rsidRDefault="005257AB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要　　　　素</w:t>
            </w:r>
          </w:p>
          <w:p w14:paraId="1BAC86A5" w14:textId="77777777" w:rsidR="006F1E8C" w:rsidRDefault="006F1E8C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5138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44B62B3A" w14:textId="77777777" w:rsidR="005257AB" w:rsidRDefault="005257AB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　　　　　分</w:t>
            </w:r>
          </w:p>
          <w:p w14:paraId="1BA52E42" w14:textId="77777777" w:rsidR="006F1E8C" w:rsidRDefault="006F1E8C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tr w:rsidR="005257AB" w14:paraId="7A53C83B" w14:textId="77777777" w:rsidTr="006F1E8C">
        <w:trPr>
          <w:cantSplit/>
          <w:trHeight w:val="465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483E7779" w14:textId="77777777" w:rsidR="005257AB" w:rsidRDefault="005257AB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Ａ</w:t>
            </w:r>
          </w:p>
        </w:tc>
        <w:tc>
          <w:tcPr>
            <w:tcW w:w="3394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A40EA" w14:textId="77777777" w:rsidR="005257AB" w:rsidRDefault="005257AB">
            <w:pPr>
              <w:spacing w:beforeLines="20" w:before="66" w:line="308" w:lineRule="atLeast"/>
              <w:ind w:rightChars="83" w:right="174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絶縁体の主材料</w:t>
            </w:r>
          </w:p>
          <w:p w14:paraId="30191053" w14:textId="77777777" w:rsidR="006F1E8C" w:rsidRDefault="006F1E8C">
            <w:pPr>
              <w:spacing w:beforeLines="20" w:before="66" w:line="308" w:lineRule="atLeast"/>
              <w:ind w:rightChars="83" w:right="174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Insulation materials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0649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50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5C1F8F5" w14:textId="77777777" w:rsidR="005257AB" w:rsidRDefault="005257AB">
            <w:pPr>
              <w:spacing w:line="308" w:lineRule="atLeast"/>
              <w:ind w:leftChars="-29" w:left="-61" w:firstLineChars="34" w:firstLine="61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耐燃性ポリ</w:t>
            </w:r>
            <w:r w:rsidR="00727164">
              <w:rPr>
                <w:rFonts w:ascii="ＭＳ 明朝" w:hAnsi="ＭＳ 明朝" w:hint="eastAsia"/>
                <w:sz w:val="18"/>
                <w:szCs w:val="18"/>
              </w:rPr>
              <w:t>オレフィン</w:t>
            </w:r>
            <w:r>
              <w:rPr>
                <w:rFonts w:ascii="ＭＳ 明朝" w:hAnsi="ＭＳ 明朝" w:hint="eastAsia"/>
                <w:sz w:val="18"/>
                <w:szCs w:val="18"/>
              </w:rPr>
              <w:t>混合物のもの</w:t>
            </w:r>
          </w:p>
          <w:p w14:paraId="5D78B20F" w14:textId="77777777" w:rsidR="00335A99" w:rsidRDefault="00335A99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Flame resistant polyolefin</w:t>
            </w:r>
          </w:p>
        </w:tc>
      </w:tr>
      <w:tr w:rsidR="005257AB" w14:paraId="58CAD49C" w14:textId="77777777" w:rsidTr="006F1E8C">
        <w:trPr>
          <w:cantSplit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B357704" w14:textId="77777777" w:rsidR="005257AB" w:rsidRDefault="005257AB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3D0C2" w14:textId="77777777" w:rsidR="005257AB" w:rsidRDefault="005257AB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0C8980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２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603EA56" w14:textId="77777777" w:rsidR="005257AB" w:rsidRDefault="005257A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耐燃性架橋</w:t>
            </w:r>
            <w:r w:rsidR="00727164">
              <w:rPr>
                <w:rFonts w:ascii="ＭＳ 明朝" w:hAnsi="ＭＳ 明朝" w:hint="eastAsia"/>
                <w:sz w:val="18"/>
                <w:szCs w:val="18"/>
              </w:rPr>
              <w:t>ポリオレフィン</w:t>
            </w:r>
            <w:r>
              <w:rPr>
                <w:rFonts w:ascii="Century" w:hAnsi="Century" w:hint="eastAsia"/>
                <w:sz w:val="18"/>
                <w:szCs w:val="18"/>
              </w:rPr>
              <w:t>混合物のもの</w:t>
            </w:r>
          </w:p>
          <w:p w14:paraId="3F41C261" w14:textId="77777777" w:rsidR="00335A99" w:rsidRDefault="00335A99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Flame resistant cross linked polyolefin</w:t>
            </w:r>
          </w:p>
        </w:tc>
      </w:tr>
      <w:tr w:rsidR="005257AB" w14:paraId="10C477A4" w14:textId="77777777" w:rsidTr="006F1E8C">
        <w:trPr>
          <w:cantSplit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84B488C" w14:textId="77777777" w:rsidR="005257AB" w:rsidRDefault="005257AB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27EE" w14:textId="77777777" w:rsidR="005257AB" w:rsidRDefault="005257AB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C614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３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66C767" w14:textId="77777777" w:rsidR="005257AB" w:rsidRDefault="005257A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6DFCA7F6" w14:textId="77777777" w:rsidR="00335A99" w:rsidRDefault="00335A99">
            <w:pPr>
              <w:spacing w:line="308" w:lineRule="atLeast"/>
              <w:ind w:leftChars="-29" w:left="-61" w:firstLineChars="34" w:firstLine="65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Others</w:t>
            </w:r>
          </w:p>
        </w:tc>
      </w:tr>
      <w:tr w:rsidR="005257AB" w14:paraId="45BED71E" w14:textId="77777777" w:rsidTr="006F1E8C">
        <w:trPr>
          <w:cantSplit/>
          <w:trHeight w:val="46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C2E7803" w14:textId="77777777" w:rsidR="005257AB" w:rsidRDefault="005257AB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Ｂ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EF616" w14:textId="77777777" w:rsidR="005257AB" w:rsidRDefault="005257AB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導体の種類</w:t>
            </w:r>
          </w:p>
          <w:p w14:paraId="21F39285" w14:textId="77777777" w:rsidR="006F1E8C" w:rsidRDefault="006F1E8C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Conductor type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BAC8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932428E" w14:textId="77777777" w:rsidR="005257AB" w:rsidRDefault="005257A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Ａ種のもの</w:t>
            </w:r>
          </w:p>
          <w:p w14:paraId="58300864" w14:textId="77777777" w:rsidR="00335A99" w:rsidRDefault="00335A99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Type A</w:t>
            </w:r>
          </w:p>
        </w:tc>
      </w:tr>
      <w:tr w:rsidR="005257AB" w14:paraId="204B7DE2" w14:textId="77777777" w:rsidTr="006F1E8C">
        <w:trPr>
          <w:cantSplit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54F7E3A" w14:textId="77777777" w:rsidR="005257AB" w:rsidRDefault="005257AB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593B" w14:textId="77777777" w:rsidR="005257AB" w:rsidRDefault="005257AB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DDF6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1A902AE" w14:textId="77777777" w:rsidR="005257AB" w:rsidRDefault="005257A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5BD89EA8" w14:textId="77777777" w:rsidR="00335A99" w:rsidRDefault="00335A99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5257AB" w14:paraId="7DD87E6D" w14:textId="77777777" w:rsidTr="006F1E8C">
        <w:trPr>
          <w:cantSplit/>
          <w:trHeight w:val="46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0B28FB55" w14:textId="77777777" w:rsidR="005257AB" w:rsidRDefault="005257AB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Ｃ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E9025" w14:textId="77777777" w:rsidR="005257AB" w:rsidRDefault="005257AB" w:rsidP="001C51A2">
            <w:pPr>
              <w:spacing w:beforeLines="20" w:before="66" w:line="260" w:lineRule="exact"/>
              <w:ind w:left="83" w:rightChars="77" w:right="162" w:hangingChars="46" w:hanging="83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 w:rsidR="001C51A2">
              <w:rPr>
                <w:rFonts w:ascii="Century" w:hAnsi="Century" w:hint="eastAsia"/>
                <w:sz w:val="18"/>
                <w:szCs w:val="18"/>
              </w:rPr>
              <w:t>線心の構造（単心</w:t>
            </w:r>
            <w:r w:rsidR="00727164">
              <w:rPr>
                <w:rFonts w:ascii="ＭＳ 明朝" w:hAnsi="ＭＳ 明朝" w:hint="eastAsia"/>
                <w:sz w:val="18"/>
                <w:szCs w:val="18"/>
              </w:rPr>
              <w:t>ポリオレフィン</w:t>
            </w:r>
            <w:r w:rsidR="001C51A2">
              <w:rPr>
                <w:rFonts w:ascii="Century" w:hAnsi="Century" w:hint="eastAsia"/>
                <w:sz w:val="18"/>
                <w:szCs w:val="18"/>
              </w:rPr>
              <w:t>コードの場合を除く</w:t>
            </w:r>
            <w:r w:rsidR="001726F1">
              <w:rPr>
                <w:rFonts w:ascii="Century" w:hAnsi="Century" w:hint="eastAsia"/>
                <w:sz w:val="18"/>
                <w:szCs w:val="18"/>
              </w:rPr>
              <w:t>。</w:t>
            </w:r>
            <w:r>
              <w:rPr>
                <w:rFonts w:ascii="Century" w:hAnsi="Century" w:hint="eastAsia"/>
                <w:sz w:val="18"/>
                <w:szCs w:val="18"/>
              </w:rPr>
              <w:t>）</w:t>
            </w:r>
          </w:p>
          <w:p w14:paraId="012CB1FD" w14:textId="77777777" w:rsidR="006F1E8C" w:rsidRDefault="006F1E8C" w:rsidP="006F1E8C">
            <w:pPr>
              <w:widowControl/>
              <w:ind w:left="119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 structure (except single-core polyolefin cords)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E285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862D737" w14:textId="77777777" w:rsidR="005257AB" w:rsidRDefault="005257A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同一のもの</w:t>
            </w:r>
          </w:p>
          <w:p w14:paraId="02E74897" w14:textId="77777777" w:rsidR="00335A99" w:rsidRDefault="00335A99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Same</w:t>
            </w:r>
          </w:p>
        </w:tc>
      </w:tr>
      <w:tr w:rsidR="005257AB" w14:paraId="1080189E" w14:textId="77777777" w:rsidTr="006F1E8C">
        <w:trPr>
          <w:cantSplit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57716EE" w14:textId="77777777" w:rsidR="005257AB" w:rsidRDefault="005257AB">
            <w:pPr>
              <w:spacing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4B798A0" w14:textId="77777777" w:rsidR="005257AB" w:rsidRDefault="005257AB">
            <w:pPr>
              <w:spacing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2672F2E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B89D7B3" w14:textId="77777777" w:rsidR="005257AB" w:rsidRDefault="005257AB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異なるもの</w:t>
            </w:r>
          </w:p>
          <w:p w14:paraId="4224954A" w14:textId="77777777" w:rsidR="00335A99" w:rsidRDefault="00335A99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Different</w:t>
            </w:r>
          </w:p>
        </w:tc>
      </w:tr>
    </w:tbl>
    <w:p w14:paraId="1D3D2BFC" w14:textId="5A6F5204" w:rsidR="005257AB" w:rsidRDefault="005257AB">
      <w:pPr>
        <w:spacing w:beforeLines="30" w:before="99" w:line="248" w:lineRule="exac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</w:t>
      </w:r>
      <w:r>
        <w:rPr>
          <w:rFonts w:ascii="Century" w:hAnsi="Century" w:hint="eastAsia"/>
          <w:sz w:val="18"/>
          <w:szCs w:val="18"/>
        </w:rPr>
        <w:t xml:space="preserve">備考：該当する要素記号及び区分番号に印を付けて下さい。　　　　　　　　　　　　　</w:t>
      </w:r>
      <w:r>
        <w:rPr>
          <w:rFonts w:ascii="Century" w:hAnsi="Century"/>
          <w:sz w:val="18"/>
          <w:szCs w:val="18"/>
        </w:rPr>
        <w:t>GS</w:t>
      </w:r>
      <w:r w:rsidR="00727164">
        <w:rPr>
          <w:rFonts w:ascii="Century" w:hAnsi="Century" w:hint="eastAsia"/>
          <w:sz w:val="18"/>
          <w:szCs w:val="18"/>
        </w:rPr>
        <w:t>10</w:t>
      </w:r>
      <w:r w:rsidR="001C51A2">
        <w:rPr>
          <w:rFonts w:ascii="Century" w:hAnsi="Century" w:hint="eastAsia"/>
          <w:sz w:val="18"/>
          <w:szCs w:val="18"/>
        </w:rPr>
        <w:t xml:space="preserve"> </w:t>
      </w:r>
      <w:r w:rsidR="001C51A2">
        <w:rPr>
          <w:rFonts w:ascii="Century" w:hAnsi="Century" w:hint="eastAsia"/>
          <w:sz w:val="18"/>
          <w:szCs w:val="18"/>
        </w:rPr>
        <w:t>改</w:t>
      </w:r>
      <w:r w:rsidR="002E0851">
        <w:rPr>
          <w:rFonts w:ascii="Century" w:hAnsi="Century" w:hint="eastAsia"/>
          <w:sz w:val="18"/>
          <w:szCs w:val="18"/>
        </w:rPr>
        <w:t>2</w:t>
      </w:r>
    </w:p>
    <w:p w14:paraId="4ECD1A11" w14:textId="77777777" w:rsidR="00335A99" w:rsidRDefault="00335A99">
      <w:pPr>
        <w:spacing w:beforeLines="30" w:before="99" w:line="248" w:lineRule="exac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Note: check (</w:t>
      </w:r>
      <w:r>
        <w:rPr>
          <w:rFonts w:ascii="ＭＳゴシック" w:eastAsia="ＭＳゴシック" w:hAnsi="Century" w:cs="ＭＳゴシック" w:hint="eastAsia"/>
          <w:color w:val="auto"/>
          <w:sz w:val="19"/>
          <w:szCs w:val="19"/>
        </w:rPr>
        <w:t>○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) the appropriate factors' marks and classifications' no.</w:t>
      </w:r>
    </w:p>
    <w:sectPr w:rsidR="00335A99" w:rsidSect="006F1E8C">
      <w:footerReference w:type="default" r:id="rId6"/>
      <w:type w:val="continuous"/>
      <w:pgSz w:w="11906" w:h="16838" w:code="9"/>
      <w:pgMar w:top="851" w:right="1418" w:bottom="851" w:left="1418" w:header="1134" w:footer="720" w:gutter="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A6AF5" w14:textId="77777777" w:rsidR="00354F9F" w:rsidRDefault="00354F9F">
      <w:r>
        <w:separator/>
      </w:r>
    </w:p>
  </w:endnote>
  <w:endnote w:type="continuationSeparator" w:id="0">
    <w:p w14:paraId="1A8AD605" w14:textId="77777777" w:rsidR="00354F9F" w:rsidRDefault="0035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2BCE" w14:textId="77777777" w:rsidR="00DF3D31" w:rsidRDefault="00DF3D3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19BAE" w14:textId="77777777" w:rsidR="00354F9F" w:rsidRDefault="00354F9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34D21AC" w14:textId="77777777" w:rsidR="00354F9F" w:rsidRDefault="00354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A2"/>
    <w:rsid w:val="001726F1"/>
    <w:rsid w:val="00196E0F"/>
    <w:rsid w:val="001C51A2"/>
    <w:rsid w:val="002E0851"/>
    <w:rsid w:val="00335A99"/>
    <w:rsid w:val="00354F9F"/>
    <w:rsid w:val="004A6D25"/>
    <w:rsid w:val="005257AB"/>
    <w:rsid w:val="00681D7C"/>
    <w:rsid w:val="006F1E8C"/>
    <w:rsid w:val="00727164"/>
    <w:rsid w:val="007B66DB"/>
    <w:rsid w:val="00A50C52"/>
    <w:rsid w:val="00BE4545"/>
    <w:rsid w:val="00C20287"/>
    <w:rsid w:val="00D43B2F"/>
    <w:rsid w:val="00DF3D31"/>
    <w:rsid w:val="00E5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34E86"/>
  <w15:chartTrackingRefBased/>
  <w15:docId w15:val="{06850C07-2604-4271-8283-B309238D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4545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4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4545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</vt:lpstr>
      <vt:lpstr>                </vt:lpstr>
    </vt:vector>
  </TitlesOfParts>
  <Company>JECTEC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JECTEC</dc:creator>
  <cp:keywords/>
  <dc:description/>
  <cp:lastModifiedBy>ARAYA Kazuma</cp:lastModifiedBy>
  <cp:revision>3</cp:revision>
  <cp:lastPrinted>2007-03-02T03:09:00Z</cp:lastPrinted>
  <dcterms:created xsi:type="dcterms:W3CDTF">2024-07-08T04:14:00Z</dcterms:created>
  <dcterms:modified xsi:type="dcterms:W3CDTF">2024-07-08T04:40:00Z</dcterms:modified>
</cp:coreProperties>
</file>