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91" w:rsidRPr="00E55A59" w:rsidRDefault="00A03C27" w:rsidP="006F71FC">
      <w:pPr>
        <w:spacing w:afterLines="20" w:after="67"/>
        <w:ind w:firstLineChars="100" w:firstLine="212"/>
        <w:rPr>
          <w:rFonts w:eastAsia="ＭＳ ゴシック"/>
          <w:spacing w:val="2"/>
          <w:sz w:val="22"/>
          <w:szCs w:val="22"/>
        </w:rPr>
      </w:pPr>
      <w:r w:rsidRPr="00E55A59">
        <w:t>Classification by product type(</w:t>
      </w:r>
      <w:r w:rsidRPr="00E55A59">
        <w:rPr>
          <w:bCs/>
          <w:color w:val="auto"/>
        </w:rPr>
        <w:t>Rubber Insulated</w:t>
      </w:r>
      <w:r w:rsidRPr="00E55A59">
        <w:t>)</w:t>
      </w:r>
      <w:r w:rsidR="00E57191" w:rsidRPr="00E55A59">
        <w:rPr>
          <w:rFonts w:eastAsia="ＭＳ ゴシック"/>
          <w:sz w:val="22"/>
          <w:szCs w:val="22"/>
        </w:rPr>
        <w:t xml:space="preserve">　</w:t>
      </w:r>
      <w:r w:rsidR="006F71FC" w:rsidRPr="00E55A59">
        <w:rPr>
          <w:rFonts w:eastAsia="ＭＳ ゴシック"/>
          <w:sz w:val="22"/>
          <w:szCs w:val="22"/>
        </w:rPr>
        <w:t xml:space="preserve">   </w:t>
      </w:r>
      <w:r w:rsidR="00E57191" w:rsidRPr="00E55A59">
        <w:rPr>
          <w:rFonts w:eastAsia="ＭＳ ゴシック"/>
          <w:sz w:val="22"/>
          <w:szCs w:val="22"/>
        </w:rPr>
        <w:t xml:space="preserve">　　　　　　</w:t>
      </w:r>
      <w:r w:rsidR="00E952F5">
        <w:rPr>
          <w:rFonts w:eastAsia="ＭＳ ゴシック" w:hint="eastAsia"/>
          <w:sz w:val="22"/>
          <w:szCs w:val="22"/>
        </w:rPr>
        <w:t xml:space="preserve">　</w:t>
      </w:r>
      <w:r w:rsidR="005F3ECA">
        <w:rPr>
          <w:rFonts w:eastAsia="ＭＳ ゴシック" w:hint="eastAsia"/>
          <w:sz w:val="22"/>
          <w:szCs w:val="22"/>
        </w:rPr>
        <w:t xml:space="preserve">      </w:t>
      </w:r>
      <w:r w:rsidR="00E57191" w:rsidRPr="00E55A59">
        <w:rPr>
          <w:rFonts w:eastAsia="ＭＳ ゴシック"/>
          <w:sz w:val="22"/>
          <w:szCs w:val="22"/>
        </w:rPr>
        <w:t xml:space="preserve">　</w:t>
      </w:r>
      <w:r w:rsidR="00622650" w:rsidRPr="00E55A59">
        <w:rPr>
          <w:rFonts w:eastAsia="ＭＳ ゴシック"/>
          <w:sz w:val="22"/>
          <w:szCs w:val="22"/>
        </w:rPr>
        <w:t xml:space="preserve">　</w:t>
      </w:r>
      <w:r w:rsidR="005F3ECA" w:rsidRPr="003C1B52">
        <w:rPr>
          <w:sz w:val="18"/>
          <w:szCs w:val="18"/>
        </w:rPr>
        <w:t>Flexible cord</w:t>
      </w:r>
      <w:r w:rsidR="00406580">
        <w:rPr>
          <w:rFonts w:hint="eastAsia"/>
          <w:sz w:val="18"/>
          <w:szCs w:val="18"/>
        </w:rPr>
        <w:t>s</w:t>
      </w:r>
      <w:bookmarkStart w:id="0" w:name="_GoBack"/>
      <w:bookmarkEnd w:id="0"/>
    </w:p>
    <w:tbl>
      <w:tblPr>
        <w:tblW w:w="879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299"/>
        <w:gridCol w:w="622"/>
        <w:gridCol w:w="5338"/>
      </w:tblGrid>
      <w:tr w:rsidR="00A03C27" w:rsidRPr="00E55A59" w:rsidTr="00EE326B">
        <w:trPr>
          <w:trHeight w:val="390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A03C27" w:rsidRPr="00E55A59" w:rsidRDefault="00A03C27" w:rsidP="00A03C27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E55A59">
              <w:rPr>
                <w:kern w:val="2"/>
                <w:sz w:val="18"/>
                <w:szCs w:val="18"/>
              </w:rPr>
              <w:t>Factor</w:t>
            </w:r>
          </w:p>
        </w:tc>
        <w:tc>
          <w:tcPr>
            <w:tcW w:w="5960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A03C27" w:rsidRPr="00E55A59" w:rsidRDefault="00A03C27" w:rsidP="00A03C27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E55A59">
              <w:rPr>
                <w:kern w:val="2"/>
              </w:rPr>
              <w:t>Classification</w:t>
            </w:r>
          </w:p>
        </w:tc>
      </w:tr>
      <w:tr w:rsidR="00A03C27" w:rsidRPr="00E55A59" w:rsidTr="0074157F">
        <w:trPr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A03C27" w:rsidRPr="00E55A59" w:rsidRDefault="00A03C27" w:rsidP="00A03C27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rFonts w:eastAsia="ＭＳ Ｐ明朝"/>
                <w:sz w:val="18"/>
                <w:szCs w:val="18"/>
              </w:rPr>
              <w:t>A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C27" w:rsidRPr="00E55A59" w:rsidRDefault="00A03C27" w:rsidP="00A03C27">
            <w:pPr>
              <w:spacing w:beforeLines="20" w:before="67" w:line="284" w:lineRule="atLeast"/>
              <w:ind w:firstLineChars="50" w:firstLine="91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kern w:val="2"/>
                <w:sz w:val="18"/>
                <w:szCs w:val="18"/>
              </w:rPr>
              <w:t>Insulation main materials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E55A59"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 w:rsidRPr="00E55A59">
              <w:rPr>
                <w:kern w:val="2"/>
                <w:sz w:val="18"/>
                <w:szCs w:val="18"/>
              </w:rPr>
              <w:t xml:space="preserve"> Natural rubber mixture</w:t>
            </w:r>
          </w:p>
        </w:tc>
      </w:tr>
      <w:tr w:rsidR="00E57191" w:rsidRPr="00E55A59" w:rsidTr="0074157F">
        <w:trPr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E57191" w:rsidRPr="00E55A59" w:rsidRDefault="00E57191" w:rsidP="006F71FC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191" w:rsidRPr="00E55A59" w:rsidRDefault="00E57191" w:rsidP="006F71FC">
            <w:pPr>
              <w:spacing w:beforeLines="20" w:before="67" w:line="284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91" w:rsidRPr="00E55A59" w:rsidRDefault="00A03C27" w:rsidP="00421475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57191" w:rsidRPr="00E55A59" w:rsidRDefault="00E57191" w:rsidP="00421475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</w:t>
            </w:r>
            <w:r w:rsidR="00A03C27" w:rsidRPr="00E55A59">
              <w:rPr>
                <w:kern w:val="2"/>
                <w:sz w:val="18"/>
                <w:szCs w:val="18"/>
              </w:rPr>
              <w:t>Ethylene propylene rubber mixture</w:t>
            </w:r>
          </w:p>
        </w:tc>
      </w:tr>
      <w:tr w:rsidR="00E57191" w:rsidRPr="00E55A59" w:rsidTr="0074157F">
        <w:trPr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191" w:rsidRPr="00E55A59" w:rsidRDefault="00E57191" w:rsidP="006F71FC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91" w:rsidRPr="00E55A59" w:rsidRDefault="00E57191" w:rsidP="006F71FC">
            <w:pPr>
              <w:spacing w:beforeLines="20" w:before="67" w:line="284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91" w:rsidRPr="00E55A59" w:rsidRDefault="00A03C27" w:rsidP="00421475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57191" w:rsidRPr="00E55A59" w:rsidRDefault="00E57191" w:rsidP="00421475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</w:t>
            </w:r>
            <w:r w:rsidR="00A03C27" w:rsidRPr="00E55A59">
              <w:rPr>
                <w:sz w:val="18"/>
                <w:szCs w:val="18"/>
              </w:rPr>
              <w:t>Others</w:t>
            </w:r>
          </w:p>
        </w:tc>
      </w:tr>
      <w:tr w:rsidR="00A03C27" w:rsidRPr="00E55A59" w:rsidTr="0074157F">
        <w:trPr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A03C27" w:rsidRPr="00E55A59" w:rsidRDefault="00A03C27" w:rsidP="00A03C27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B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C27" w:rsidRPr="00E55A59" w:rsidRDefault="00A03C27" w:rsidP="00A03C27">
            <w:pPr>
              <w:spacing w:beforeLines="20" w:before="67" w:line="284" w:lineRule="atLeast"/>
              <w:ind w:firstLineChars="50" w:firstLine="91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Sheath main materials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E55A59"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 w:rsidRPr="00E55A59">
              <w:rPr>
                <w:kern w:val="2"/>
                <w:sz w:val="18"/>
                <w:szCs w:val="18"/>
              </w:rPr>
              <w:t xml:space="preserve"> Natural rubber mixture</w:t>
            </w:r>
          </w:p>
        </w:tc>
      </w:tr>
      <w:tr w:rsidR="00A03C27" w:rsidRPr="00E55A59" w:rsidTr="0074157F">
        <w:trPr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03C27" w:rsidRPr="00E55A59" w:rsidRDefault="00A03C27" w:rsidP="00A03C27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C27" w:rsidRPr="00E55A59" w:rsidRDefault="00A03C27" w:rsidP="00A03C27">
            <w:pPr>
              <w:spacing w:beforeLines="20" w:before="67" w:line="284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kern w:val="2"/>
                <w:sz w:val="18"/>
                <w:szCs w:val="18"/>
              </w:rPr>
              <w:t xml:space="preserve"> Chloroprene rubber mixture</w:t>
            </w:r>
          </w:p>
        </w:tc>
      </w:tr>
      <w:tr w:rsidR="00EE4C2C" w:rsidRPr="00E55A59" w:rsidTr="0074157F">
        <w:trPr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EE4C2C" w:rsidRPr="00E55A59" w:rsidRDefault="00EE4C2C" w:rsidP="006F71FC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C2C" w:rsidRPr="00E55A59" w:rsidRDefault="00EE4C2C" w:rsidP="006F71FC">
            <w:pPr>
              <w:spacing w:beforeLines="20" w:before="67" w:line="284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C2C" w:rsidRPr="00E55A59" w:rsidRDefault="00A03C27" w:rsidP="00421475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E4C2C" w:rsidRPr="00E55A59" w:rsidRDefault="00A03C27" w:rsidP="00EE4C2C">
            <w:pPr>
              <w:spacing w:line="284" w:lineRule="atLeast"/>
              <w:ind w:firstLineChars="50" w:firstLine="91"/>
              <w:jc w:val="both"/>
              <w:rPr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Flame resistant ethylene rubber mixture</w:t>
            </w:r>
          </w:p>
        </w:tc>
      </w:tr>
      <w:tr w:rsidR="00A03C27" w:rsidRPr="00E55A59" w:rsidTr="0074157F">
        <w:trPr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A03C27" w:rsidRPr="00E55A59" w:rsidRDefault="00A03C27" w:rsidP="00A03C27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C27" w:rsidRPr="00E55A59" w:rsidRDefault="00A03C27" w:rsidP="00A03C27">
            <w:pPr>
              <w:spacing w:beforeLines="20" w:before="67" w:line="284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7" w:rsidRPr="00E55A59" w:rsidRDefault="00A03C27" w:rsidP="00A03C27">
            <w:pPr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4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03C27" w:rsidRPr="00E55A59" w:rsidRDefault="00A03C27" w:rsidP="002050D9">
            <w:pPr>
              <w:spacing w:line="260" w:lineRule="exact"/>
              <w:ind w:rightChars="80" w:right="170" w:firstLineChars="50" w:firstLine="91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Polyvinyl chloride mixture</w:t>
            </w:r>
          </w:p>
        </w:tc>
      </w:tr>
      <w:tr w:rsidR="00E57191" w:rsidRPr="00E55A59" w:rsidTr="0074157F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E57191" w:rsidRPr="00E55A59" w:rsidRDefault="00E57191" w:rsidP="006F71FC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191" w:rsidRPr="00E55A59" w:rsidRDefault="00E57191" w:rsidP="006F71FC">
            <w:pPr>
              <w:spacing w:beforeLines="20" w:before="67" w:line="284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91" w:rsidRPr="00E55A59" w:rsidRDefault="00A03C27" w:rsidP="00421475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57191" w:rsidRPr="00E55A59" w:rsidRDefault="00E57191" w:rsidP="00421475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</w:t>
            </w:r>
            <w:r w:rsidR="00A03C27" w:rsidRPr="00E55A59">
              <w:rPr>
                <w:sz w:val="18"/>
                <w:szCs w:val="18"/>
              </w:rPr>
              <w:t>Heat resistant polyvinyl chloride mixture</w:t>
            </w:r>
          </w:p>
        </w:tc>
      </w:tr>
      <w:tr w:rsidR="00E57191" w:rsidRPr="00E55A59" w:rsidTr="0074157F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191" w:rsidRPr="00E55A59" w:rsidRDefault="00E57191" w:rsidP="006F71FC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91" w:rsidRPr="00E55A59" w:rsidRDefault="00E57191" w:rsidP="006F71FC">
            <w:pPr>
              <w:spacing w:beforeLines="20" w:before="67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91" w:rsidRPr="00E55A59" w:rsidRDefault="00A03C27" w:rsidP="00421475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57191" w:rsidRPr="00E55A59" w:rsidRDefault="00E57191" w:rsidP="00421475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</w:t>
            </w:r>
            <w:r w:rsidR="00A03C27" w:rsidRPr="00E55A59">
              <w:rPr>
                <w:sz w:val="18"/>
                <w:szCs w:val="18"/>
              </w:rPr>
              <w:t>Others</w:t>
            </w:r>
          </w:p>
        </w:tc>
      </w:tr>
      <w:tr w:rsidR="00A03C27" w:rsidRPr="00E55A59" w:rsidTr="0074157F">
        <w:trPr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A03C27" w:rsidRPr="00E55A59" w:rsidRDefault="00A03C27" w:rsidP="00A03C27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C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C27" w:rsidRPr="00E55A59" w:rsidRDefault="00A03C27" w:rsidP="00A03C27">
            <w:pPr>
              <w:spacing w:beforeLines="20" w:before="67" w:line="280" w:lineRule="atLeast"/>
              <w:rPr>
                <w:color w:val="auto"/>
                <w:kern w:val="2"/>
                <w:sz w:val="18"/>
                <w:szCs w:val="18"/>
              </w:rPr>
            </w:pPr>
            <w:r w:rsidRPr="00E55A59">
              <w:rPr>
                <w:kern w:val="2"/>
                <w:sz w:val="18"/>
                <w:szCs w:val="18"/>
              </w:rPr>
              <w:t xml:space="preserve"> Conductor type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E55A59"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 w:rsidRPr="00E55A59">
              <w:rPr>
                <w:kern w:val="2"/>
                <w:sz w:val="18"/>
                <w:szCs w:val="18"/>
              </w:rPr>
              <w:t xml:space="preserve"> Type A</w:t>
            </w:r>
          </w:p>
        </w:tc>
      </w:tr>
      <w:tr w:rsidR="00A03C27" w:rsidRPr="00E55A59" w:rsidTr="009C7442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03C27" w:rsidRPr="00E55A59" w:rsidRDefault="00A03C27" w:rsidP="00A03C27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7" w:rsidRPr="00E55A59" w:rsidRDefault="00A03C27" w:rsidP="00A03C27">
            <w:pPr>
              <w:spacing w:beforeLines="20" w:before="67" w:line="284" w:lineRule="atLeas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kern w:val="2"/>
                <w:sz w:val="18"/>
                <w:szCs w:val="18"/>
              </w:rPr>
              <w:t xml:space="preserve"> Others</w:t>
            </w:r>
          </w:p>
        </w:tc>
      </w:tr>
      <w:tr w:rsidR="00A03C27" w:rsidRPr="00E55A59" w:rsidTr="0074157F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A03C27" w:rsidRPr="00E55A59" w:rsidRDefault="00A03C27" w:rsidP="00A03C27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D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C27" w:rsidRPr="00E55A59" w:rsidRDefault="00A03C27" w:rsidP="00A03C27">
            <w:pPr>
              <w:snapToGrid w:val="0"/>
              <w:spacing w:beforeLines="20" w:before="67" w:line="280" w:lineRule="atLeast"/>
              <w:ind w:left="91" w:hangingChars="50" w:hanging="91"/>
              <w:jc w:val="both"/>
              <w:rPr>
                <w:kern w:val="2"/>
                <w:sz w:val="18"/>
                <w:szCs w:val="18"/>
              </w:rPr>
            </w:pPr>
            <w:r w:rsidRPr="00E55A59">
              <w:rPr>
                <w:kern w:val="2"/>
                <w:sz w:val="18"/>
                <w:szCs w:val="18"/>
              </w:rPr>
              <w:t xml:space="preserve"> Core structure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center"/>
              <w:rPr>
                <w:color w:val="auto"/>
                <w:kern w:val="2"/>
                <w:sz w:val="18"/>
                <w:szCs w:val="18"/>
              </w:rPr>
            </w:pPr>
            <w:r w:rsidRPr="00E55A59">
              <w:rPr>
                <w:color w:val="auto"/>
                <w:kern w:val="2"/>
                <w:sz w:val="18"/>
                <w:szCs w:val="18"/>
              </w:rPr>
              <w:t>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both"/>
              <w:rPr>
                <w:color w:val="auto"/>
                <w:kern w:val="2"/>
                <w:sz w:val="18"/>
                <w:szCs w:val="18"/>
              </w:rPr>
            </w:pPr>
            <w:r w:rsidRPr="00E55A59">
              <w:rPr>
                <w:kern w:val="2"/>
                <w:sz w:val="18"/>
                <w:szCs w:val="18"/>
              </w:rPr>
              <w:t xml:space="preserve"> Same</w:t>
            </w:r>
          </w:p>
        </w:tc>
      </w:tr>
      <w:tr w:rsidR="00A03C27" w:rsidRPr="00E55A59" w:rsidTr="001728C0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03C27" w:rsidRPr="00E55A59" w:rsidRDefault="00A03C27" w:rsidP="00A03C27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7" w:rsidRPr="00E55A59" w:rsidRDefault="00A03C27" w:rsidP="00A03C27">
            <w:pPr>
              <w:spacing w:beforeLines="20" w:before="67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03C27" w:rsidRPr="00E55A59" w:rsidRDefault="00A03C27" w:rsidP="00A03C27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kern w:val="2"/>
                <w:sz w:val="18"/>
                <w:szCs w:val="18"/>
              </w:rPr>
              <w:t xml:space="preserve"> Different</w:t>
            </w:r>
          </w:p>
        </w:tc>
      </w:tr>
      <w:tr w:rsidR="00E57191" w:rsidRPr="00E55A59" w:rsidTr="0074157F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57191" w:rsidRPr="00E55A59" w:rsidRDefault="00A03C27" w:rsidP="006F71FC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E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7191" w:rsidRPr="00E55A59" w:rsidRDefault="00A03C27" w:rsidP="006F71FC">
            <w:pPr>
              <w:spacing w:beforeLines="20" w:before="67" w:line="284" w:lineRule="atLeast"/>
              <w:ind w:firstLineChars="50" w:firstLine="91"/>
              <w:jc w:val="both"/>
              <w:rPr>
                <w:spacing w:val="2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Vibration resistance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91" w:rsidRPr="00E55A59" w:rsidRDefault="00E55A59" w:rsidP="00421475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57191" w:rsidRPr="00E55A59" w:rsidRDefault="00E57191" w:rsidP="00A03C27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</w:t>
            </w:r>
            <w:r w:rsidR="00A03C27" w:rsidRPr="00E55A59">
              <w:rPr>
                <w:sz w:val="18"/>
                <w:szCs w:val="18"/>
              </w:rPr>
              <w:t>With Vibration resistance</w:t>
            </w:r>
          </w:p>
        </w:tc>
      </w:tr>
      <w:tr w:rsidR="00E57191" w:rsidRPr="00E55A59" w:rsidTr="0074157F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191" w:rsidRPr="00E55A59" w:rsidRDefault="00E57191" w:rsidP="006F71FC">
            <w:pPr>
              <w:spacing w:beforeLines="20" w:before="67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91" w:rsidRPr="00E55A59" w:rsidRDefault="00E57191" w:rsidP="006F71FC">
            <w:pPr>
              <w:spacing w:beforeLines="20" w:before="67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191" w:rsidRPr="00E55A59" w:rsidRDefault="00E55A59" w:rsidP="00421475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57191" w:rsidRPr="00E55A59" w:rsidRDefault="00A03C27" w:rsidP="00421475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Without vibration resistance</w:t>
            </w:r>
          </w:p>
        </w:tc>
      </w:tr>
      <w:tr w:rsidR="00E55A59" w:rsidRPr="00E55A59" w:rsidTr="0074157F">
        <w:trPr>
          <w:cantSplit/>
          <w:trHeight w:val="43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E55A59" w:rsidRPr="00E55A59" w:rsidRDefault="00E55A59" w:rsidP="00E55A59">
            <w:pPr>
              <w:spacing w:beforeLines="20" w:before="67"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F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A59" w:rsidRPr="00E55A59" w:rsidRDefault="00E55A59" w:rsidP="00E55A59">
            <w:pPr>
              <w:spacing w:beforeLines="20" w:before="67" w:line="284" w:lineRule="atLeast"/>
              <w:ind w:firstLineChars="50" w:firstLine="91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>Metal messenger wires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59" w:rsidRPr="00E55A59" w:rsidRDefault="00E55A59" w:rsidP="00E55A5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55A59" w:rsidRPr="00E55A59" w:rsidRDefault="00E55A59" w:rsidP="00E55A59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With metal messenger wires</w:t>
            </w:r>
          </w:p>
        </w:tc>
      </w:tr>
      <w:tr w:rsidR="00E55A59" w:rsidRPr="00E55A59" w:rsidTr="0074157F">
        <w:trPr>
          <w:cantSplit/>
          <w:trHeight w:val="43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55A59" w:rsidRPr="00E55A59" w:rsidRDefault="00E55A59" w:rsidP="00E55A59">
            <w:pPr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5A59" w:rsidRPr="00E55A59" w:rsidRDefault="00E55A59" w:rsidP="00E55A59">
            <w:pPr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55A59" w:rsidRPr="00E55A59" w:rsidRDefault="00E55A59" w:rsidP="00E55A59">
            <w:pPr>
              <w:spacing w:line="284" w:lineRule="atLeast"/>
              <w:jc w:val="center"/>
              <w:rPr>
                <w:color w:val="auto"/>
                <w:sz w:val="18"/>
                <w:szCs w:val="18"/>
              </w:rPr>
            </w:pPr>
            <w:r w:rsidRPr="00E55A59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55A59" w:rsidRPr="00E55A59" w:rsidRDefault="00E55A59" w:rsidP="00E55A59">
            <w:pPr>
              <w:spacing w:line="284" w:lineRule="atLeast"/>
              <w:jc w:val="both"/>
              <w:rPr>
                <w:color w:val="auto"/>
                <w:sz w:val="18"/>
                <w:szCs w:val="18"/>
              </w:rPr>
            </w:pPr>
            <w:r w:rsidRPr="00E55A59">
              <w:rPr>
                <w:sz w:val="18"/>
                <w:szCs w:val="18"/>
              </w:rPr>
              <w:t xml:space="preserve"> Without metal messenger wires</w:t>
            </w:r>
          </w:p>
        </w:tc>
      </w:tr>
    </w:tbl>
    <w:p w:rsidR="00E067C5" w:rsidRPr="00E55A59" w:rsidRDefault="00EF249D" w:rsidP="00825C6A">
      <w:pPr>
        <w:spacing w:beforeLines="30" w:before="101"/>
        <w:rPr>
          <w:rFonts w:eastAsia="ＭＳ ゴシック"/>
          <w:spacing w:val="2"/>
          <w:sz w:val="18"/>
          <w:szCs w:val="18"/>
        </w:rPr>
      </w:pPr>
      <w:r w:rsidRPr="00E55A59">
        <w:rPr>
          <w:sz w:val="18"/>
          <w:szCs w:val="18"/>
        </w:rPr>
        <w:t xml:space="preserve">   </w:t>
      </w:r>
      <w:r w:rsidR="00A03C27" w:rsidRPr="00E55A59">
        <w:rPr>
          <w:sz w:val="18"/>
          <w:szCs w:val="18"/>
        </w:rPr>
        <w:t>Note</w:t>
      </w:r>
      <w:r w:rsidR="00A03C27" w:rsidRPr="00E55A59">
        <w:rPr>
          <w:sz w:val="18"/>
          <w:szCs w:val="18"/>
        </w:rPr>
        <w:t>：</w:t>
      </w:r>
      <w:r w:rsidR="00A03C27" w:rsidRPr="00E55A59">
        <w:rPr>
          <w:sz w:val="18"/>
          <w:szCs w:val="18"/>
        </w:rPr>
        <w:t xml:space="preserve">Please mark the factor symbol and </w:t>
      </w:r>
      <w:r w:rsidR="00A03C27" w:rsidRPr="00E55A59">
        <w:t>classification number</w:t>
      </w:r>
      <w:r w:rsidR="00A03C27" w:rsidRPr="00E55A59">
        <w:rPr>
          <w:sz w:val="18"/>
          <w:szCs w:val="18"/>
        </w:rPr>
        <w:t xml:space="preserve">　　　　　　　　　　</w:t>
      </w:r>
      <w:r w:rsidR="00A03C27" w:rsidRPr="00E55A59">
        <w:rPr>
          <w:sz w:val="18"/>
          <w:szCs w:val="18"/>
        </w:rPr>
        <w:t xml:space="preserve"> </w:t>
      </w:r>
      <w:r w:rsidR="00A03C27" w:rsidRPr="00E55A59">
        <w:rPr>
          <w:sz w:val="18"/>
          <w:szCs w:val="18"/>
        </w:rPr>
        <w:t xml:space="preserve">　　　</w:t>
      </w:r>
      <w:r w:rsidR="00A03C27" w:rsidRPr="00E55A59">
        <w:rPr>
          <w:sz w:val="18"/>
          <w:szCs w:val="18"/>
        </w:rPr>
        <w:t>GM08-rev</w:t>
      </w:r>
    </w:p>
    <w:sectPr w:rsidR="00E067C5" w:rsidRPr="00E55A59" w:rsidSect="0074157F">
      <w:footerReference w:type="default" r:id="rId7"/>
      <w:type w:val="continuous"/>
      <w:pgSz w:w="11906" w:h="16838" w:code="9"/>
      <w:pgMar w:top="1701" w:right="1418" w:bottom="1134" w:left="1701" w:header="1134" w:footer="720" w:gutter="0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84" w:rsidRDefault="00601B84">
      <w:r>
        <w:separator/>
      </w:r>
    </w:p>
  </w:endnote>
  <w:endnote w:type="continuationSeparator" w:id="0">
    <w:p w:rsidR="00601B84" w:rsidRDefault="0060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9" w:rsidRDefault="00351409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84" w:rsidRDefault="00601B8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01B84" w:rsidRDefault="0060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BF"/>
    <w:rsid w:val="000A22FD"/>
    <w:rsid w:val="000E04BF"/>
    <w:rsid w:val="0019179B"/>
    <w:rsid w:val="001A0BBD"/>
    <w:rsid w:val="001E4822"/>
    <w:rsid w:val="002050D9"/>
    <w:rsid w:val="002B6723"/>
    <w:rsid w:val="00351409"/>
    <w:rsid w:val="0036041A"/>
    <w:rsid w:val="003C1B52"/>
    <w:rsid w:val="003D7C36"/>
    <w:rsid w:val="00405F5F"/>
    <w:rsid w:val="00406580"/>
    <w:rsid w:val="00421475"/>
    <w:rsid w:val="00467132"/>
    <w:rsid w:val="004E1981"/>
    <w:rsid w:val="005F3ECA"/>
    <w:rsid w:val="00601B84"/>
    <w:rsid w:val="00622650"/>
    <w:rsid w:val="00675E2C"/>
    <w:rsid w:val="006B5113"/>
    <w:rsid w:val="006F71FC"/>
    <w:rsid w:val="0074157F"/>
    <w:rsid w:val="00825C6A"/>
    <w:rsid w:val="00861729"/>
    <w:rsid w:val="009C0538"/>
    <w:rsid w:val="00A03C27"/>
    <w:rsid w:val="00A659DC"/>
    <w:rsid w:val="00A86117"/>
    <w:rsid w:val="00BB6B8A"/>
    <w:rsid w:val="00C71ED2"/>
    <w:rsid w:val="00C909E5"/>
    <w:rsid w:val="00CA1209"/>
    <w:rsid w:val="00DF634F"/>
    <w:rsid w:val="00E067C5"/>
    <w:rsid w:val="00E55A59"/>
    <w:rsid w:val="00E57191"/>
    <w:rsid w:val="00E952F5"/>
    <w:rsid w:val="00EE4C2C"/>
    <w:rsid w:val="00EF249D"/>
    <w:rsid w:val="00FB3FDD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E2AE6"/>
  <w14:defaultImageDpi w14:val="0"/>
  <w15:docId w15:val="{E164F176-617E-41C4-92C4-8AE74E43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A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6F98-1051-4B65-B446-E82FC8F3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JD29</cp:lastModifiedBy>
  <cp:revision>7</cp:revision>
  <cp:lastPrinted>2003-06-27T04:30:00Z</cp:lastPrinted>
  <dcterms:created xsi:type="dcterms:W3CDTF">2018-08-22T23:58:00Z</dcterms:created>
  <dcterms:modified xsi:type="dcterms:W3CDTF">2018-08-31T04:51:00Z</dcterms:modified>
</cp:coreProperties>
</file>